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48" w:rsidRDefault="00BF0751">
      <w:pPr>
        <w:pStyle w:val="Nzov"/>
      </w:pPr>
      <w:r>
        <w:t xml:space="preserve">     </w:t>
      </w:r>
      <w:r w:rsidR="006B6148">
        <w:t>Základná umelecká škola, Októbrová č. 32, Prešov</w:t>
      </w:r>
    </w:p>
    <w:p w:rsidR="006B6148" w:rsidRDefault="006B6148"/>
    <w:p w:rsidR="006B6148" w:rsidRDefault="006B6148"/>
    <w:p w:rsidR="006B6148" w:rsidRDefault="006B6148">
      <w:pPr>
        <w:pStyle w:val="Nadpis7"/>
        <w:jc w:val="center"/>
        <w:rPr>
          <w:b/>
          <w:sz w:val="48"/>
        </w:rPr>
      </w:pPr>
      <w:r>
        <w:rPr>
          <w:b/>
          <w:sz w:val="48"/>
        </w:rPr>
        <w:t>SPRÁVA</w:t>
      </w:r>
    </w:p>
    <w:p w:rsidR="006B6148" w:rsidRDefault="006B6148">
      <w:pPr>
        <w:jc w:val="center"/>
        <w:rPr>
          <w:b/>
          <w:sz w:val="36"/>
        </w:rPr>
      </w:pPr>
      <w:r>
        <w:rPr>
          <w:b/>
          <w:sz w:val="36"/>
        </w:rPr>
        <w:t>O VÝSLEDKOCH A PODMIENKACH</w:t>
      </w:r>
    </w:p>
    <w:p w:rsidR="006B6148" w:rsidRDefault="006B6148">
      <w:pPr>
        <w:jc w:val="center"/>
        <w:rPr>
          <w:b/>
          <w:sz w:val="36"/>
        </w:rPr>
      </w:pPr>
      <w:r>
        <w:rPr>
          <w:b/>
          <w:sz w:val="36"/>
        </w:rPr>
        <w:t xml:space="preserve">VÝCHOVNO-VZDELÁVACEJ ČINNOSTI </w:t>
      </w:r>
    </w:p>
    <w:p w:rsidR="006B6148" w:rsidRDefault="006B6148">
      <w:pPr>
        <w:jc w:val="center"/>
        <w:rPr>
          <w:b/>
          <w:sz w:val="36"/>
        </w:rPr>
      </w:pPr>
      <w:r>
        <w:rPr>
          <w:b/>
          <w:sz w:val="36"/>
        </w:rPr>
        <w:t>ZÁKLADNEJ UMELECKEJ ŠKOLY</w:t>
      </w:r>
    </w:p>
    <w:p w:rsidR="006B6148" w:rsidRDefault="00A55B29">
      <w:pPr>
        <w:jc w:val="center"/>
        <w:rPr>
          <w:b/>
          <w:sz w:val="36"/>
        </w:rPr>
      </w:pPr>
      <w:r>
        <w:rPr>
          <w:b/>
          <w:sz w:val="36"/>
        </w:rPr>
        <w:t>Októbrová</w:t>
      </w:r>
      <w:r w:rsidR="006B6148">
        <w:rPr>
          <w:b/>
          <w:sz w:val="36"/>
        </w:rPr>
        <w:t xml:space="preserve"> č. 32, Prešov</w:t>
      </w:r>
    </w:p>
    <w:p w:rsidR="006B6148" w:rsidRDefault="006B6148">
      <w:pPr>
        <w:jc w:val="center"/>
        <w:rPr>
          <w:b/>
          <w:sz w:val="36"/>
        </w:rPr>
      </w:pPr>
      <w:r>
        <w:rPr>
          <w:b/>
          <w:sz w:val="36"/>
        </w:rPr>
        <w:t>za šk. rok 20</w:t>
      </w:r>
      <w:r w:rsidR="007D5C38">
        <w:rPr>
          <w:b/>
          <w:sz w:val="36"/>
        </w:rPr>
        <w:t>2</w:t>
      </w:r>
      <w:r w:rsidR="0078242B">
        <w:rPr>
          <w:b/>
          <w:sz w:val="36"/>
        </w:rPr>
        <w:t>3</w:t>
      </w:r>
      <w:r>
        <w:rPr>
          <w:b/>
          <w:sz w:val="36"/>
        </w:rPr>
        <w:t>/20</w:t>
      </w:r>
      <w:r w:rsidR="00401008">
        <w:rPr>
          <w:b/>
          <w:sz w:val="36"/>
        </w:rPr>
        <w:t>2</w:t>
      </w:r>
      <w:r w:rsidR="0078242B">
        <w:rPr>
          <w:b/>
          <w:sz w:val="36"/>
        </w:rPr>
        <w:t>4</w:t>
      </w:r>
    </w:p>
    <w:p w:rsidR="006B6148" w:rsidRDefault="006B6148"/>
    <w:p w:rsidR="006B6148" w:rsidRDefault="006B6148"/>
    <w:p w:rsidR="006B6148" w:rsidRDefault="006B6148"/>
    <w:p w:rsidR="00205D27" w:rsidRDefault="00205D27"/>
    <w:p w:rsidR="006B6148" w:rsidRDefault="006B6148"/>
    <w:p w:rsidR="006B6148" w:rsidRDefault="006B6148">
      <w:pPr>
        <w:rPr>
          <w:b/>
        </w:rPr>
      </w:pPr>
      <w:r>
        <w:rPr>
          <w:b/>
        </w:rPr>
        <w:t>Predkladá:</w:t>
      </w:r>
    </w:p>
    <w:p w:rsidR="006B6148" w:rsidRDefault="006B6148"/>
    <w:p w:rsidR="006B6148" w:rsidRDefault="006B6148">
      <w:r>
        <w:t xml:space="preserve">Mgr. Ľubomír </w:t>
      </w:r>
      <w:proofErr w:type="spellStart"/>
      <w:r>
        <w:t>Guman</w:t>
      </w:r>
      <w:proofErr w:type="spellEnd"/>
    </w:p>
    <w:p w:rsidR="006B6148" w:rsidRDefault="006B6148">
      <w:r>
        <w:t>Riaditeľ ZUŠ</w:t>
      </w:r>
    </w:p>
    <w:p w:rsidR="006B6148" w:rsidRDefault="006B6148"/>
    <w:p w:rsidR="006B6148" w:rsidRDefault="006B6148">
      <w:pPr>
        <w:ind w:firstLine="5040"/>
      </w:pPr>
      <w:r>
        <w:t xml:space="preserve">Prerokované v pedagogickej rade </w:t>
      </w:r>
    </w:p>
    <w:p w:rsidR="006B6148" w:rsidRDefault="006B6148">
      <w:pPr>
        <w:ind w:firstLine="5040"/>
      </w:pPr>
      <w:r>
        <w:t xml:space="preserve">dňa: </w:t>
      </w:r>
      <w:r w:rsidR="00323C70">
        <w:t>9</w:t>
      </w:r>
      <w:r w:rsidR="002E0121">
        <w:t>.</w:t>
      </w:r>
      <w:r w:rsidR="00323C70">
        <w:t>10</w:t>
      </w:r>
      <w:r w:rsidR="002E0121">
        <w:t>.20</w:t>
      </w:r>
      <w:r w:rsidR="00C5031B">
        <w:t>2</w:t>
      </w:r>
      <w:r w:rsidR="00323C70">
        <w:t>4</w:t>
      </w:r>
    </w:p>
    <w:p w:rsidR="006B6148" w:rsidRDefault="006B6148">
      <w:pPr>
        <w:ind w:firstLine="5040"/>
      </w:pPr>
    </w:p>
    <w:p w:rsidR="008813EA" w:rsidRDefault="006B6148">
      <w:pPr>
        <w:ind w:firstLine="5040"/>
      </w:pPr>
      <w:r>
        <w:rPr>
          <w:b/>
        </w:rPr>
        <w:t>Vyjadrenie rady školy:</w:t>
      </w:r>
      <w:r w:rsidR="003D4BCB">
        <w:rPr>
          <w:b/>
        </w:rPr>
        <w:t xml:space="preserve"> </w:t>
      </w:r>
      <w:r w:rsidR="008813EA" w:rsidRPr="008813EA">
        <w:t>P</w:t>
      </w:r>
      <w:r w:rsidR="003D4BCB">
        <w:t>r</w:t>
      </w:r>
      <w:r w:rsidR="008813EA" w:rsidRPr="008813EA">
        <w:t>erokované</w:t>
      </w:r>
      <w:r w:rsidR="008813EA">
        <w:rPr>
          <w:b/>
        </w:rPr>
        <w:t xml:space="preserve">          </w:t>
      </w:r>
      <w:r w:rsidR="00323C70">
        <w:rPr>
          <w:b/>
        </w:rPr>
        <w:t xml:space="preserve"> </w:t>
      </w:r>
      <w:r w:rsidR="008813EA">
        <w:t xml:space="preserve">                         </w:t>
      </w:r>
      <w:r w:rsidR="00323C70">
        <w:t xml:space="preserve">                                                              </w:t>
      </w:r>
      <w:r w:rsidR="008813EA">
        <w:t xml:space="preserve">           </w:t>
      </w:r>
    </w:p>
    <w:p w:rsidR="006B6148" w:rsidRPr="00323C70" w:rsidRDefault="00323C70">
      <w:pPr>
        <w:ind w:firstLine="5040"/>
      </w:pPr>
      <w:r>
        <w:t>Radou školy 16.10.2024</w:t>
      </w:r>
    </w:p>
    <w:p w:rsidR="006B6148" w:rsidRDefault="006B6148">
      <w:pPr>
        <w:ind w:firstLine="5040"/>
      </w:pPr>
      <w:r>
        <w:t>Rada školy odporúča zriaďovateľovi</w:t>
      </w:r>
    </w:p>
    <w:p w:rsidR="006B6148" w:rsidRDefault="006B6148">
      <w:pPr>
        <w:ind w:firstLine="5040"/>
      </w:pPr>
      <w:r>
        <w:t>Mestu Prešov</w:t>
      </w:r>
    </w:p>
    <w:p w:rsidR="006B6148" w:rsidRDefault="006B6148">
      <w:pPr>
        <w:ind w:firstLine="5040"/>
        <w:rPr>
          <w:b/>
        </w:rPr>
      </w:pPr>
      <w:r>
        <w:rPr>
          <w:b/>
        </w:rPr>
        <w:t>s c h v á l i </w:t>
      </w:r>
      <w:r w:rsidR="00945D43">
        <w:rPr>
          <w:b/>
        </w:rPr>
        <w:t>ť</w:t>
      </w:r>
      <w:r>
        <w:rPr>
          <w:b/>
        </w:rPr>
        <w:t xml:space="preserve"> </w:t>
      </w:r>
    </w:p>
    <w:p w:rsidR="006B6148" w:rsidRDefault="006B6148">
      <w:pPr>
        <w:ind w:firstLine="5040"/>
      </w:pPr>
      <w:r>
        <w:t xml:space="preserve">Správu o výsledkoch a podmienkach </w:t>
      </w:r>
    </w:p>
    <w:p w:rsidR="006B6148" w:rsidRDefault="006B6148">
      <w:pPr>
        <w:ind w:firstLine="5040"/>
      </w:pPr>
      <w:r>
        <w:t>výchovno-vzdelávacej činnosti</w:t>
      </w:r>
    </w:p>
    <w:p w:rsidR="006B6148" w:rsidRDefault="006B6148" w:rsidP="00F073B0">
      <w:pPr>
        <w:ind w:firstLine="5040"/>
      </w:pPr>
      <w:r>
        <w:t xml:space="preserve">Za školský rok </w:t>
      </w:r>
      <w:r w:rsidR="00AF3700">
        <w:t>202</w:t>
      </w:r>
      <w:r w:rsidR="00323C70">
        <w:t>3</w:t>
      </w:r>
      <w:r>
        <w:t>/20</w:t>
      </w:r>
      <w:r w:rsidR="00401008">
        <w:t>2</w:t>
      </w:r>
      <w:r w:rsidR="00323C70">
        <w:t>4</w:t>
      </w:r>
    </w:p>
    <w:p w:rsidR="00F073B0" w:rsidRDefault="00F073B0" w:rsidP="00F073B0">
      <w:pPr>
        <w:ind w:firstLine="5040"/>
      </w:pPr>
    </w:p>
    <w:p w:rsidR="006B6148" w:rsidRDefault="006B6148">
      <w:pPr>
        <w:ind w:firstLine="5040"/>
      </w:pPr>
      <w:r>
        <w:t xml:space="preserve">PaedDr. </w:t>
      </w:r>
      <w:r w:rsidR="00D47702">
        <w:t xml:space="preserve">Monika </w:t>
      </w:r>
      <w:proofErr w:type="spellStart"/>
      <w:r w:rsidR="00D47702">
        <w:t>Seňová</w:t>
      </w:r>
      <w:proofErr w:type="spellEnd"/>
    </w:p>
    <w:p w:rsidR="006B6148" w:rsidRDefault="006B6148">
      <w:pPr>
        <w:ind w:firstLine="5040"/>
      </w:pPr>
      <w:r>
        <w:rPr>
          <w:sz w:val="18"/>
        </w:rPr>
        <w:t>Preds</w:t>
      </w:r>
      <w:r w:rsidR="00A55B29">
        <w:rPr>
          <w:sz w:val="18"/>
        </w:rPr>
        <w:t>eda Rady školy pri ZUŠ Októbrová</w:t>
      </w:r>
      <w:r>
        <w:rPr>
          <w:sz w:val="18"/>
        </w:rPr>
        <w:t xml:space="preserve"> 32, Prešov</w:t>
      </w:r>
    </w:p>
    <w:p w:rsidR="006B6148" w:rsidRDefault="006B6148">
      <w:pPr>
        <w:ind w:firstLine="5040"/>
      </w:pPr>
    </w:p>
    <w:p w:rsidR="006B6148" w:rsidRDefault="006B6148">
      <w:pPr>
        <w:ind w:firstLine="5040"/>
      </w:pPr>
    </w:p>
    <w:p w:rsidR="006B6148" w:rsidRDefault="006B6148">
      <w:pPr>
        <w:ind w:firstLine="5040"/>
      </w:pPr>
    </w:p>
    <w:p w:rsidR="006B6148" w:rsidRDefault="006B6148">
      <w:pPr>
        <w:ind w:firstLine="5040"/>
        <w:rPr>
          <w:b/>
        </w:rPr>
      </w:pPr>
      <w:r>
        <w:rPr>
          <w:b/>
        </w:rPr>
        <w:t>Stanovisko zriaďovateľa:</w:t>
      </w:r>
    </w:p>
    <w:p w:rsidR="006B6148" w:rsidRDefault="006B6148">
      <w:pPr>
        <w:ind w:firstLine="5040"/>
      </w:pPr>
    </w:p>
    <w:p w:rsidR="006B6148" w:rsidRDefault="006B6148">
      <w:pPr>
        <w:ind w:firstLine="5040"/>
      </w:pPr>
      <w:r>
        <w:t>Mesto Prešov</w:t>
      </w:r>
    </w:p>
    <w:p w:rsidR="006B6148" w:rsidRDefault="006B6148">
      <w:pPr>
        <w:ind w:firstLine="5040"/>
        <w:rPr>
          <w:b/>
        </w:rPr>
      </w:pPr>
      <w:r>
        <w:rPr>
          <w:b/>
        </w:rPr>
        <w:t xml:space="preserve">s c h v a ľ u j e  </w:t>
      </w:r>
    </w:p>
    <w:p w:rsidR="006B6148" w:rsidRDefault="006B6148">
      <w:pPr>
        <w:ind w:firstLine="5040"/>
      </w:pPr>
      <w:r>
        <w:t xml:space="preserve">Správu o výsledkoch a podmienkach </w:t>
      </w:r>
    </w:p>
    <w:p w:rsidR="006B6148" w:rsidRDefault="006B6148">
      <w:pPr>
        <w:ind w:firstLine="5040"/>
      </w:pPr>
      <w:r>
        <w:t>výchovno-vzdelávacej činnosti</w:t>
      </w:r>
    </w:p>
    <w:p w:rsidR="006B6148" w:rsidRDefault="006B6148">
      <w:pPr>
        <w:ind w:firstLine="5040"/>
      </w:pPr>
      <w:r>
        <w:t xml:space="preserve">za šk. rok </w:t>
      </w:r>
      <w:r w:rsidR="00AF3700">
        <w:t>202</w:t>
      </w:r>
      <w:r w:rsidR="00323C70">
        <w:t>3</w:t>
      </w:r>
      <w:r>
        <w:t>/20</w:t>
      </w:r>
      <w:r w:rsidR="00401008">
        <w:t>2</w:t>
      </w:r>
      <w:r w:rsidR="00323C70">
        <w:t>4</w:t>
      </w:r>
    </w:p>
    <w:p w:rsidR="006B6148" w:rsidRDefault="006B6148">
      <w:pPr>
        <w:ind w:firstLine="5040"/>
      </w:pPr>
    </w:p>
    <w:p w:rsidR="00361F22" w:rsidRDefault="00361F22">
      <w:pPr>
        <w:ind w:firstLine="5040"/>
      </w:pPr>
    </w:p>
    <w:p w:rsidR="00E07845" w:rsidRDefault="00E07845" w:rsidP="002E0121">
      <w:pPr>
        <w:ind w:firstLine="5940"/>
      </w:pPr>
    </w:p>
    <w:p w:rsidR="006B6148" w:rsidRDefault="00323C70" w:rsidP="002E0121">
      <w:pPr>
        <w:ind w:firstLine="5940"/>
      </w:pPr>
      <w:r>
        <w:t xml:space="preserve">       </w:t>
      </w:r>
      <w:r w:rsidR="006B6148">
        <w:t>za zriaďovateľa</w:t>
      </w:r>
    </w:p>
    <w:p w:rsidR="006B6148" w:rsidRDefault="006B6148">
      <w:r>
        <w:br w:type="page"/>
      </w:r>
      <w:r>
        <w:rPr>
          <w:b/>
        </w:rPr>
        <w:lastRenderedPageBreak/>
        <w:t>Vypracovali</w:t>
      </w:r>
      <w:r>
        <w:t>:</w:t>
      </w:r>
    </w:p>
    <w:p w:rsidR="006B6148" w:rsidRDefault="006B6148">
      <w:r>
        <w:t xml:space="preserve">Mgr. Ľubomír </w:t>
      </w:r>
      <w:proofErr w:type="spellStart"/>
      <w:r>
        <w:t>Guman</w:t>
      </w:r>
      <w:proofErr w:type="spellEnd"/>
      <w:r>
        <w:tab/>
      </w:r>
      <w:r>
        <w:tab/>
      </w:r>
      <w:r>
        <w:tab/>
      </w:r>
      <w:r>
        <w:tab/>
        <w:t>riaditeľ školy</w:t>
      </w:r>
    </w:p>
    <w:p w:rsidR="006B6148" w:rsidRDefault="006B6148">
      <w:r>
        <w:t xml:space="preserve">PaedDr. Ivana </w:t>
      </w:r>
      <w:proofErr w:type="spellStart"/>
      <w:r>
        <w:t>Pančáková</w:t>
      </w:r>
      <w:proofErr w:type="spellEnd"/>
      <w:r>
        <w:tab/>
      </w:r>
      <w:r>
        <w:tab/>
      </w:r>
      <w:r>
        <w:tab/>
      </w:r>
      <w:r>
        <w:tab/>
        <w:t>vedúci MZ a PK</w:t>
      </w:r>
    </w:p>
    <w:p w:rsidR="00023987" w:rsidRDefault="005B7D0A" w:rsidP="00023987">
      <w:pPr>
        <w:rPr>
          <w:b/>
          <w:sz w:val="28"/>
        </w:rPr>
      </w:pPr>
      <w:r>
        <w:t xml:space="preserve">Jarmila </w:t>
      </w:r>
      <w:proofErr w:type="spellStart"/>
      <w:r>
        <w:t>Kandrová</w:t>
      </w:r>
      <w:proofErr w:type="spellEnd"/>
      <w:r w:rsidR="00023987">
        <w:rPr>
          <w:b/>
          <w:sz w:val="28"/>
        </w:rPr>
        <w:tab/>
      </w:r>
      <w:r w:rsidR="00023987">
        <w:rPr>
          <w:b/>
          <w:sz w:val="28"/>
        </w:rPr>
        <w:tab/>
      </w:r>
      <w:r w:rsidR="00023987">
        <w:rPr>
          <w:b/>
          <w:sz w:val="28"/>
        </w:rPr>
        <w:tab/>
      </w:r>
      <w:r w:rsidR="00023987">
        <w:tab/>
      </w:r>
      <w:r w:rsidR="00023987">
        <w:tab/>
        <w:t>hospodárka školy</w:t>
      </w:r>
    </w:p>
    <w:p w:rsidR="006B6148" w:rsidRDefault="006B6148">
      <w:pPr>
        <w:rPr>
          <w:b/>
        </w:rPr>
      </w:pPr>
    </w:p>
    <w:p w:rsidR="006B6148" w:rsidRDefault="006B6148">
      <w:pPr>
        <w:rPr>
          <w:b/>
        </w:rPr>
      </w:pPr>
    </w:p>
    <w:p w:rsidR="006B6148" w:rsidRDefault="006B6148">
      <w:pPr>
        <w:rPr>
          <w:b/>
        </w:rPr>
      </w:pPr>
    </w:p>
    <w:p w:rsidR="006B6148" w:rsidRDefault="006B6148">
      <w:pPr>
        <w:rPr>
          <w:b/>
        </w:rPr>
      </w:pPr>
      <w:r>
        <w:rPr>
          <w:b/>
        </w:rPr>
        <w:t>Východiská a podklady:</w:t>
      </w:r>
    </w:p>
    <w:p w:rsidR="006B6148" w:rsidRDefault="006B6148">
      <w:r>
        <w:t>Správa je vypracovaná v zmysle:</w:t>
      </w:r>
    </w:p>
    <w:p w:rsidR="006B6148" w:rsidRDefault="006B6148">
      <w:pPr>
        <w:numPr>
          <w:ilvl w:val="0"/>
          <w:numId w:val="10"/>
        </w:numPr>
      </w:pPr>
      <w:r>
        <w:t xml:space="preserve">Vyhlášky Ministerstva školstva SR č. </w:t>
      </w:r>
      <w:r w:rsidR="00A23739">
        <w:t>435</w:t>
      </w:r>
      <w:r>
        <w:t>/20</w:t>
      </w:r>
      <w:r w:rsidR="00A23739">
        <w:t>2</w:t>
      </w:r>
      <w:r>
        <w:t>0 Z. z. z 1</w:t>
      </w:r>
      <w:r w:rsidR="00A23739">
        <w:t>8</w:t>
      </w:r>
      <w:r>
        <w:t>.12.20</w:t>
      </w:r>
      <w:r w:rsidR="00A23739">
        <w:t>2</w:t>
      </w:r>
      <w:r>
        <w:t>0 o štruktúre a obsahu správ, o výchovno-vzdelávacej činnosti, jej výsledkoch a podmienkach škôl a školských zariadení</w:t>
      </w:r>
      <w:r w:rsidR="00A23739">
        <w:t>, platnej od 1.1.2021.</w:t>
      </w:r>
    </w:p>
    <w:p w:rsidR="006B6148" w:rsidRDefault="006B6148">
      <w:pPr>
        <w:numPr>
          <w:ilvl w:val="0"/>
          <w:numId w:val="10"/>
        </w:numPr>
      </w:pPr>
      <w:r>
        <w:t>Koncepcia školy na roky 20</w:t>
      </w:r>
      <w:r w:rsidR="00401008">
        <w:t>19</w:t>
      </w:r>
      <w:r>
        <w:t>-20</w:t>
      </w:r>
      <w:r w:rsidR="00401008">
        <w:t>24</w:t>
      </w:r>
      <w:r>
        <w:t>.</w:t>
      </w:r>
    </w:p>
    <w:p w:rsidR="006B6148" w:rsidRDefault="006B6148">
      <w:pPr>
        <w:numPr>
          <w:ilvl w:val="0"/>
          <w:numId w:val="10"/>
        </w:numPr>
      </w:pPr>
      <w:r>
        <w:t>Plán práce školy na šk. rok 20</w:t>
      </w:r>
      <w:r w:rsidR="00A23739">
        <w:t>2</w:t>
      </w:r>
      <w:r w:rsidR="005806AF">
        <w:t>3</w:t>
      </w:r>
      <w:r>
        <w:t>/20</w:t>
      </w:r>
      <w:r w:rsidR="00401008">
        <w:t>2</w:t>
      </w:r>
      <w:r w:rsidR="005806AF">
        <w:t>4</w:t>
      </w:r>
      <w:r>
        <w:t>.</w:t>
      </w:r>
    </w:p>
    <w:p w:rsidR="006B6148" w:rsidRDefault="006B6148">
      <w:pPr>
        <w:numPr>
          <w:ilvl w:val="0"/>
          <w:numId w:val="10"/>
        </w:numPr>
      </w:pPr>
      <w:r>
        <w:t>Vyhodnotenia plnenia plánov práce jednotlivých metodických združení a predmetových komisií.</w:t>
      </w:r>
    </w:p>
    <w:p w:rsidR="006B6148" w:rsidRDefault="006B6148">
      <w:pPr>
        <w:numPr>
          <w:ilvl w:val="0"/>
          <w:numId w:val="10"/>
        </w:numPr>
      </w:pPr>
      <w:r>
        <w:t>Informácie o činnosti Rady školy pri ZUŠ Októbrov</w:t>
      </w:r>
      <w:r w:rsidR="00046C5F">
        <w:t>á</w:t>
      </w:r>
      <w:r>
        <w:t xml:space="preserve"> 32, Prešov.</w:t>
      </w:r>
    </w:p>
    <w:p w:rsidR="006B6148" w:rsidRDefault="006B6148">
      <w:pPr>
        <w:numPr>
          <w:ilvl w:val="0"/>
          <w:numId w:val="10"/>
        </w:numPr>
      </w:pPr>
      <w:r>
        <w:t xml:space="preserve">Vyhodnotenie školskej a mimoškolskej činnosti za šk. rok </w:t>
      </w:r>
      <w:r w:rsidR="00D47702">
        <w:t>20</w:t>
      </w:r>
      <w:r w:rsidR="00A23739">
        <w:t>2</w:t>
      </w:r>
      <w:r w:rsidR="005806AF">
        <w:t>3</w:t>
      </w:r>
      <w:r w:rsidR="00D47702">
        <w:t>/20</w:t>
      </w:r>
      <w:r w:rsidR="00401008">
        <w:t>2</w:t>
      </w:r>
      <w:r w:rsidR="005806AF">
        <w:t>4</w:t>
      </w:r>
      <w:r w:rsidR="00945D43">
        <w:t>.</w:t>
      </w:r>
    </w:p>
    <w:p w:rsidR="00F14482" w:rsidRDefault="00F14482">
      <w:pPr>
        <w:numPr>
          <w:ilvl w:val="0"/>
          <w:numId w:val="10"/>
        </w:numPr>
      </w:pPr>
      <w:r>
        <w:t xml:space="preserve">Informátor  školský rok </w:t>
      </w:r>
      <w:r w:rsidR="00D47702">
        <w:t>20</w:t>
      </w:r>
      <w:r w:rsidR="005806AF">
        <w:t>23</w:t>
      </w:r>
      <w:r w:rsidR="00D47702">
        <w:t>/20</w:t>
      </w:r>
      <w:r w:rsidR="00401008">
        <w:t>2</w:t>
      </w:r>
      <w:r w:rsidR="005806AF">
        <w:t>4</w:t>
      </w:r>
      <w:r w:rsidR="00401008">
        <w:t xml:space="preserve"> </w:t>
      </w:r>
      <w:r>
        <w:t xml:space="preserve">- pre riaditeľov škôl a školských zariadení v zriaďovateľskej pôsobnosti mesta Prešov a v školskom úrade </w:t>
      </w:r>
    </w:p>
    <w:p w:rsidR="00F14482" w:rsidRDefault="00F14482">
      <w:pPr>
        <w:numPr>
          <w:ilvl w:val="0"/>
          <w:numId w:val="10"/>
        </w:numPr>
      </w:pPr>
      <w:r>
        <w:t xml:space="preserve">POP na školský rok </w:t>
      </w:r>
      <w:r w:rsidR="00D47702">
        <w:t>20</w:t>
      </w:r>
      <w:r w:rsidR="00A23739">
        <w:t>2</w:t>
      </w:r>
      <w:r w:rsidR="005806AF">
        <w:t>3</w:t>
      </w:r>
      <w:r w:rsidR="00D47702">
        <w:t>/20</w:t>
      </w:r>
      <w:r w:rsidR="00401008">
        <w:t>2</w:t>
      </w:r>
      <w:r w:rsidR="005806AF">
        <w:t>4</w:t>
      </w:r>
    </w:p>
    <w:p w:rsidR="00C5031B" w:rsidRDefault="00C5031B">
      <w:pPr>
        <w:numPr>
          <w:ilvl w:val="0"/>
          <w:numId w:val="10"/>
        </w:numPr>
      </w:pPr>
      <w:r>
        <w:t>Rozhodnutia, pokyny a usmernenia Ministerstva školstva, vedy výskumu a športu SR (školský zákon) v rámci metodiky a organizácie šk. roku 20</w:t>
      </w:r>
      <w:r w:rsidR="00A23739">
        <w:t>2</w:t>
      </w:r>
      <w:r w:rsidR="005806AF">
        <w:t>3</w:t>
      </w:r>
      <w:r>
        <w:t>/202</w:t>
      </w:r>
      <w:r w:rsidR="005806AF">
        <w:t>4</w:t>
      </w:r>
      <w:r w:rsidR="00DF4CC1">
        <w:t>.</w:t>
      </w:r>
      <w:r>
        <w:t xml:space="preserve"> </w:t>
      </w:r>
    </w:p>
    <w:p w:rsidR="006B6148" w:rsidRDefault="006B6148">
      <w:pPr>
        <w:numPr>
          <w:ilvl w:val="0"/>
          <w:numId w:val="11"/>
        </w:numPr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Základné identif</w:t>
      </w:r>
      <w:r w:rsidR="00B91207">
        <w:rPr>
          <w:b/>
          <w:sz w:val="28"/>
        </w:rPr>
        <w:t>i</w:t>
      </w:r>
      <w:r>
        <w:rPr>
          <w:b/>
          <w:sz w:val="28"/>
        </w:rPr>
        <w:t>kačné údaje o škole:</w:t>
      </w:r>
    </w:p>
    <w:p w:rsidR="006B6148" w:rsidRDefault="006B6148">
      <w:pPr>
        <w:tabs>
          <w:tab w:val="left" w:pos="3420"/>
        </w:tabs>
      </w:pPr>
    </w:p>
    <w:p w:rsidR="006B6148" w:rsidRDefault="006B6148">
      <w:pPr>
        <w:tabs>
          <w:tab w:val="left" w:pos="3060"/>
        </w:tabs>
        <w:spacing w:line="340" w:lineRule="exact"/>
      </w:pPr>
      <w:r>
        <w:t>1. Názov školy:</w:t>
      </w:r>
      <w:r>
        <w:tab/>
      </w:r>
      <w:r>
        <w:rPr>
          <w:b/>
        </w:rPr>
        <w:t>ZÁKLADNÁ UMELECKÁ ŠKOLA</w:t>
      </w:r>
    </w:p>
    <w:p w:rsidR="006B6148" w:rsidRDefault="006B6148">
      <w:pPr>
        <w:tabs>
          <w:tab w:val="left" w:pos="3060"/>
        </w:tabs>
        <w:spacing w:line="340" w:lineRule="exact"/>
        <w:rPr>
          <w:b/>
        </w:rPr>
      </w:pPr>
      <w:r>
        <w:t>2. Adresa školy:</w:t>
      </w:r>
      <w:r>
        <w:tab/>
      </w:r>
      <w:r>
        <w:rPr>
          <w:b/>
        </w:rPr>
        <w:t>Októbrová 32, 080 01 Prešov</w:t>
      </w:r>
    </w:p>
    <w:p w:rsidR="006B6148" w:rsidRDefault="006B6148">
      <w:pPr>
        <w:tabs>
          <w:tab w:val="left" w:pos="3060"/>
        </w:tabs>
        <w:spacing w:line="340" w:lineRule="exact"/>
        <w:rPr>
          <w:b/>
        </w:rPr>
      </w:pPr>
      <w:r>
        <w:t>3. Telefón:</w:t>
      </w:r>
      <w:r>
        <w:tab/>
      </w:r>
      <w:r>
        <w:rPr>
          <w:b/>
        </w:rPr>
        <w:t>051 7712 445</w:t>
      </w:r>
    </w:p>
    <w:p w:rsidR="006B6148" w:rsidRDefault="006B6148">
      <w:pPr>
        <w:tabs>
          <w:tab w:val="left" w:pos="3060"/>
        </w:tabs>
        <w:spacing w:line="340" w:lineRule="exact"/>
      </w:pPr>
      <w:r>
        <w:t xml:space="preserve">    Internetová adresa:</w:t>
      </w:r>
      <w:r>
        <w:tab/>
      </w:r>
      <w:hyperlink r:id="rId8" w:history="1">
        <w:r w:rsidR="005C4B6A" w:rsidRPr="005C4B6A">
          <w:rPr>
            <w:rStyle w:val="Hypertextovprepojenie"/>
            <w:color w:val="auto"/>
            <w:u w:val="none"/>
          </w:rPr>
          <w:t>www.zuska-vo.wbl.sk</w:t>
        </w:r>
      </w:hyperlink>
      <w:r w:rsidR="005C4B6A" w:rsidRPr="005C4B6A">
        <w:tab/>
      </w:r>
      <w:r>
        <w:tab/>
      </w:r>
      <w:r>
        <w:tab/>
      </w:r>
      <w:r>
        <w:tab/>
      </w:r>
    </w:p>
    <w:p w:rsidR="00A25645" w:rsidRDefault="006B6148">
      <w:pPr>
        <w:tabs>
          <w:tab w:val="left" w:pos="3060"/>
        </w:tabs>
        <w:spacing w:line="340" w:lineRule="exact"/>
      </w:pPr>
      <w:r>
        <w:t>4. Elektronická adresa:</w:t>
      </w:r>
      <w:r>
        <w:tab/>
      </w:r>
      <w:hyperlink r:id="rId9" w:history="1">
        <w:r w:rsidR="00C5031B" w:rsidRPr="00A23739">
          <w:rPr>
            <w:rStyle w:val="Hypertextovprepojenie"/>
            <w:color w:val="auto"/>
            <w:u w:val="none"/>
          </w:rPr>
          <w:t>zusvo32@gmail.com</w:t>
        </w:r>
      </w:hyperlink>
    </w:p>
    <w:p w:rsidR="006B6148" w:rsidRDefault="006B6148">
      <w:pPr>
        <w:tabs>
          <w:tab w:val="left" w:pos="3060"/>
        </w:tabs>
        <w:spacing w:line="340" w:lineRule="exact"/>
        <w:rPr>
          <w:b/>
        </w:rPr>
      </w:pPr>
      <w:r>
        <w:t>5. Zriaďovateľ školy:</w:t>
      </w:r>
      <w:r>
        <w:tab/>
      </w:r>
      <w:r>
        <w:rPr>
          <w:b/>
        </w:rPr>
        <w:t>Mesto Prešov, Hlavná 73, 080 68 Prešov</w:t>
      </w:r>
    </w:p>
    <w:p w:rsidR="00A23739" w:rsidRDefault="00A23739">
      <w:pPr>
        <w:tabs>
          <w:tab w:val="left" w:pos="3060"/>
        </w:tabs>
        <w:spacing w:line="340" w:lineRule="exact"/>
      </w:pPr>
      <w:r>
        <w:rPr>
          <w:b/>
        </w:rPr>
        <w:tab/>
        <w:t xml:space="preserve">Tel.: 051/3100 541, </w:t>
      </w:r>
      <w:hyperlink r:id="rId10" w:history="1">
        <w:r w:rsidRPr="00A23739">
          <w:rPr>
            <w:rStyle w:val="Hypertextovprepojenie"/>
            <w:color w:val="auto"/>
            <w:u w:val="none"/>
            <w:shd w:val="clear" w:color="auto" w:fill="FFFFFF"/>
          </w:rPr>
          <w:t>mesto.radnica@presov.sk</w:t>
        </w:r>
      </w:hyperlink>
    </w:p>
    <w:p w:rsidR="006B6148" w:rsidRDefault="006B6148">
      <w:pPr>
        <w:tabs>
          <w:tab w:val="left" w:pos="3060"/>
        </w:tabs>
        <w:spacing w:line="340" w:lineRule="exact"/>
      </w:pPr>
      <w:r>
        <w:t>6. Vedúci zamestnanci školy:</w:t>
      </w:r>
      <w:r>
        <w:tab/>
      </w:r>
      <w:r>
        <w:rPr>
          <w:b/>
        </w:rPr>
        <w:t xml:space="preserve">Mgr. Ľubomír </w:t>
      </w:r>
      <w:proofErr w:type="spellStart"/>
      <w:r>
        <w:rPr>
          <w:b/>
        </w:rPr>
        <w:t>Guman</w:t>
      </w:r>
      <w:proofErr w:type="spellEnd"/>
      <w:r>
        <w:t>, riaditeľ školy (ďalej len RŠ)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</w:r>
      <w:r>
        <w:rPr>
          <w:b/>
        </w:rPr>
        <w:t xml:space="preserve">Mgr. Viktor </w:t>
      </w:r>
      <w:proofErr w:type="spellStart"/>
      <w:r>
        <w:rPr>
          <w:b/>
        </w:rPr>
        <w:t>Židik</w:t>
      </w:r>
      <w:proofErr w:type="spellEnd"/>
      <w:r>
        <w:t>, zástupca riaditeľa školy</w:t>
      </w:r>
    </w:p>
    <w:p w:rsidR="006B6148" w:rsidRDefault="006B6148">
      <w:pPr>
        <w:tabs>
          <w:tab w:val="left" w:pos="3060"/>
        </w:tabs>
        <w:spacing w:line="340" w:lineRule="exact"/>
      </w:pPr>
      <w:r>
        <w:t>7.a Údaje o rade školy:</w:t>
      </w:r>
      <w:r>
        <w:tab/>
        <w:t xml:space="preserve">Rada školy je </w:t>
      </w:r>
      <w:r w:rsidR="0087498E">
        <w:t>5</w:t>
      </w:r>
      <w:r>
        <w:t xml:space="preserve">-členná. 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  <w:t xml:space="preserve">Predsedom je PaedDr. </w:t>
      </w:r>
      <w:r w:rsidR="00D47702">
        <w:t xml:space="preserve">Monika </w:t>
      </w:r>
      <w:proofErr w:type="spellStart"/>
      <w:r w:rsidR="00D47702">
        <w:t>Seňová</w:t>
      </w:r>
      <w:proofErr w:type="spellEnd"/>
      <w:r>
        <w:t xml:space="preserve"> (PZ)</w:t>
      </w:r>
    </w:p>
    <w:p w:rsidR="006B6148" w:rsidRDefault="0087498E" w:rsidP="0087498E">
      <w:pPr>
        <w:tabs>
          <w:tab w:val="left" w:pos="3060"/>
        </w:tabs>
        <w:spacing w:line="340" w:lineRule="exact"/>
        <w:ind w:left="3060"/>
      </w:pPr>
      <w:r>
        <w:t xml:space="preserve">Ďalší člen </w:t>
      </w:r>
      <w:r w:rsidR="006B6148">
        <w:t>za NPZ –</w:t>
      </w:r>
      <w:r w:rsidR="002E0121">
        <w:t xml:space="preserve"> </w:t>
      </w:r>
      <w:r w:rsidR="003D4BCB">
        <w:t xml:space="preserve">Jarmila </w:t>
      </w:r>
      <w:proofErr w:type="spellStart"/>
      <w:r w:rsidR="003D4BCB">
        <w:t>Kandrová</w:t>
      </w:r>
      <w:proofErr w:type="spellEnd"/>
      <w:r w:rsidR="006B6148">
        <w:t xml:space="preserve">, za RZ – </w:t>
      </w:r>
      <w:r w:rsidR="002E0121">
        <w:t xml:space="preserve">Mgr. </w:t>
      </w:r>
      <w:r w:rsidR="00023987">
        <w:t>Katarína</w:t>
      </w:r>
      <w:r w:rsidR="002E0121">
        <w:t xml:space="preserve"> </w:t>
      </w:r>
      <w:proofErr w:type="spellStart"/>
      <w:r w:rsidR="00023987">
        <w:t>Mináričová</w:t>
      </w:r>
      <w:proofErr w:type="spellEnd"/>
      <w:r w:rsidR="002E0121">
        <w:t xml:space="preserve">, </w:t>
      </w:r>
      <w:r w:rsidR="00AA6B1E">
        <w:t xml:space="preserve">Mgr. Jaroslava </w:t>
      </w:r>
      <w:proofErr w:type="spellStart"/>
      <w:r w:rsidR="00AA6B1E">
        <w:t>Strapková</w:t>
      </w:r>
      <w:proofErr w:type="spellEnd"/>
      <w:r w:rsidR="00FC1B7B">
        <w:t xml:space="preserve"> a</w:t>
      </w:r>
      <w:r w:rsidR="002E0121">
        <w:t xml:space="preserve"> za zriaď</w:t>
      </w:r>
      <w:r w:rsidR="006B6148">
        <w:t xml:space="preserve">ovateľa </w:t>
      </w:r>
    </w:p>
    <w:p w:rsidR="006B6148" w:rsidRDefault="002E0121" w:rsidP="002E0121">
      <w:pPr>
        <w:tabs>
          <w:tab w:val="left" w:pos="3060"/>
        </w:tabs>
        <w:spacing w:line="340" w:lineRule="exact"/>
        <w:ind w:left="3060"/>
      </w:pPr>
      <w:r>
        <w:t xml:space="preserve">– </w:t>
      </w:r>
      <w:r w:rsidR="003A7117">
        <w:t xml:space="preserve">Ing. Rastislav </w:t>
      </w:r>
      <w:proofErr w:type="spellStart"/>
      <w:r w:rsidR="003A7117">
        <w:t>Moch</w:t>
      </w:r>
      <w:r w:rsidR="00046C5F">
        <w:t>ň</w:t>
      </w:r>
      <w:r w:rsidR="003A7117">
        <w:t>acký</w:t>
      </w:r>
      <w:proofErr w:type="spellEnd"/>
      <w:r w:rsidR="001F0E22">
        <w:t>,</w:t>
      </w:r>
      <w:r w:rsidR="00046C5F">
        <w:t xml:space="preserve"> </w:t>
      </w:r>
      <w:r w:rsidR="001F0E22">
        <w:t xml:space="preserve">poslanec </w:t>
      </w:r>
      <w:proofErr w:type="spellStart"/>
      <w:r w:rsidR="001F0E22">
        <w:t>MsZ</w:t>
      </w:r>
      <w:proofErr w:type="spellEnd"/>
      <w:r w:rsidR="001F0E22">
        <w:t xml:space="preserve"> mesta Prešov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  <w:t>Počet zasadnutí školskej rady v školskom roku –</w:t>
      </w:r>
      <w:r w:rsidR="00A25645">
        <w:t xml:space="preserve"> </w:t>
      </w:r>
      <w:r w:rsidR="00DF4CC1">
        <w:t>3</w:t>
      </w:r>
    </w:p>
    <w:p w:rsidR="003A7117" w:rsidRDefault="006B6148" w:rsidP="0033359F">
      <w:pPr>
        <w:tabs>
          <w:tab w:val="left" w:pos="3060"/>
        </w:tabs>
        <w:spacing w:line="340" w:lineRule="exact"/>
      </w:pPr>
      <w:r>
        <w:tab/>
        <w:t>K zmenám v RŠ počas školského roka</w:t>
      </w:r>
      <w:r w:rsidR="003A7117">
        <w:t xml:space="preserve"> </w:t>
      </w:r>
      <w:r w:rsidR="00361F22">
        <w:t>došlo</w:t>
      </w:r>
      <w:r w:rsidR="003D4BCB">
        <w:t xml:space="preserve">.                                       </w:t>
      </w:r>
    </w:p>
    <w:p w:rsidR="006B6148" w:rsidRDefault="003A7117">
      <w:pPr>
        <w:tabs>
          <w:tab w:val="left" w:pos="3060"/>
        </w:tabs>
        <w:spacing w:line="340" w:lineRule="exact"/>
      </w:pPr>
      <w:r>
        <w:tab/>
      </w:r>
      <w:r w:rsidR="006B6148">
        <w:t xml:space="preserve">Volebné obdobie </w:t>
      </w:r>
      <w:r w:rsidR="00FC1B7B">
        <w:t xml:space="preserve">členov </w:t>
      </w:r>
      <w:r w:rsidR="006B6148">
        <w:t>Rady školy končí</w:t>
      </w:r>
      <w:r w:rsidR="00FC1B7B">
        <w:t xml:space="preserve"> v roku</w:t>
      </w:r>
      <w:r w:rsidR="006B6148">
        <w:t xml:space="preserve"> 20</w:t>
      </w:r>
      <w:r w:rsidR="00AA6B1E">
        <w:t>2</w:t>
      </w:r>
      <w:r w:rsidR="003D4BCB">
        <w:t>8</w:t>
      </w:r>
      <w:r w:rsidR="006B6148">
        <w:t>.</w:t>
      </w:r>
    </w:p>
    <w:p w:rsidR="00C5031B" w:rsidRDefault="006B6148" w:rsidP="00C5031B">
      <w:pPr>
        <w:tabs>
          <w:tab w:val="left" w:pos="3060"/>
        </w:tabs>
        <w:spacing w:line="340" w:lineRule="exact"/>
      </w:pPr>
      <w:r>
        <w:t>7.b Poradné orgány RŠ:</w:t>
      </w:r>
      <w:r>
        <w:tab/>
      </w:r>
      <w:r>
        <w:rPr>
          <w:b/>
        </w:rPr>
        <w:t>Rod</w:t>
      </w:r>
      <w:r>
        <w:t>i</w:t>
      </w:r>
      <w:r>
        <w:rPr>
          <w:b/>
        </w:rPr>
        <w:t xml:space="preserve">čovská rada (RR) </w:t>
      </w:r>
      <w:r>
        <w:t xml:space="preserve">– </w:t>
      </w:r>
      <w:r w:rsidR="00C5031B">
        <w:t xml:space="preserve">ukončila svoje pôsobenie </w:t>
      </w:r>
    </w:p>
    <w:p w:rsidR="006B6148" w:rsidRDefault="00C5031B" w:rsidP="00C5031B">
      <w:pPr>
        <w:tabs>
          <w:tab w:val="left" w:pos="3060"/>
        </w:tabs>
        <w:spacing w:line="340" w:lineRule="exact"/>
      </w:pPr>
      <w:r>
        <w:tab/>
        <w:t>k 1.9.2019. Jej činnosť prevzala Rada školy.</w:t>
      </w:r>
    </w:p>
    <w:p w:rsidR="00E77FC2" w:rsidRDefault="006B6148">
      <w:pPr>
        <w:tabs>
          <w:tab w:val="left" w:pos="3060"/>
        </w:tabs>
        <w:spacing w:line="340" w:lineRule="exact"/>
      </w:pPr>
      <w:r>
        <w:tab/>
      </w:r>
      <w:r>
        <w:rPr>
          <w:b/>
        </w:rPr>
        <w:t>Pedagogická rada (PR)</w:t>
      </w:r>
      <w:r>
        <w:t xml:space="preserve"> </w:t>
      </w:r>
      <w:r w:rsidR="00A23739">
        <w:t>5</w:t>
      </w:r>
      <w:r w:rsidR="00E77FC2">
        <w:t xml:space="preserve"> členov </w:t>
      </w:r>
    </w:p>
    <w:p w:rsidR="00E77FC2" w:rsidRDefault="00E77FC2">
      <w:pPr>
        <w:tabs>
          <w:tab w:val="left" w:pos="3060"/>
        </w:tabs>
        <w:spacing w:line="340" w:lineRule="exact"/>
      </w:pPr>
      <w:r>
        <w:tab/>
      </w:r>
      <w:r w:rsidR="006B6148">
        <w:t xml:space="preserve">(všetci pedagogickí zamestnanci) </w:t>
      </w:r>
    </w:p>
    <w:p w:rsidR="006B6148" w:rsidRDefault="00E77FC2">
      <w:pPr>
        <w:tabs>
          <w:tab w:val="left" w:pos="3060"/>
        </w:tabs>
        <w:spacing w:line="340" w:lineRule="exact"/>
      </w:pPr>
      <w:r>
        <w:tab/>
      </w:r>
      <w:r w:rsidR="006B6148">
        <w:t xml:space="preserve">Predsedom PR je RŠ. 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  <w:t xml:space="preserve">Zapisovateľom je PaedDr. Monika </w:t>
      </w:r>
      <w:proofErr w:type="spellStart"/>
      <w:r>
        <w:t>Seňová</w:t>
      </w:r>
      <w:proofErr w:type="spellEnd"/>
      <w:r>
        <w:t xml:space="preserve">. 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  <w:t>Počas šk. roka bol</w:t>
      </w:r>
      <w:r w:rsidR="00401008">
        <w:t>o</w:t>
      </w:r>
      <w:r w:rsidR="003D4BCB">
        <w:t xml:space="preserve"> 6 </w:t>
      </w:r>
      <w:r>
        <w:t>zasadnut</w:t>
      </w:r>
      <w:r w:rsidR="00401008">
        <w:t xml:space="preserve">í </w:t>
      </w:r>
      <w:r>
        <w:t xml:space="preserve"> PR (Zápisnice sú u RŠ).</w:t>
      </w:r>
    </w:p>
    <w:p w:rsidR="00361F22" w:rsidRDefault="006B6148">
      <w:pPr>
        <w:tabs>
          <w:tab w:val="left" w:pos="3060"/>
        </w:tabs>
        <w:spacing w:line="340" w:lineRule="exact"/>
      </w:pPr>
      <w:r>
        <w:tab/>
        <w:t xml:space="preserve">Vedenie školy </w:t>
      </w:r>
      <w:r w:rsidR="00E77FC2">
        <w:t>m</w:t>
      </w:r>
      <w:r w:rsidR="00361F22">
        <w:t>á</w:t>
      </w:r>
      <w:r w:rsidR="00E77FC2">
        <w:t xml:space="preserve"> dvoch</w:t>
      </w:r>
      <w:r>
        <w:t xml:space="preserve"> členov. P</w:t>
      </w:r>
      <w:r w:rsidR="00D05CBF">
        <w:t>lánova</w:t>
      </w:r>
      <w:r>
        <w:t>né stretnuti</w:t>
      </w:r>
      <w:r w:rsidR="00D05CBF">
        <w:t>a</w:t>
      </w:r>
      <w:r>
        <w:t xml:space="preserve"> </w:t>
      </w:r>
    </w:p>
    <w:p w:rsidR="006B6148" w:rsidRDefault="00361F22">
      <w:pPr>
        <w:tabs>
          <w:tab w:val="left" w:pos="3060"/>
        </w:tabs>
        <w:spacing w:line="340" w:lineRule="exact"/>
      </w:pPr>
      <w:r>
        <w:tab/>
      </w:r>
      <w:r w:rsidR="00283B7C">
        <w:t>6</w:t>
      </w:r>
      <w:r w:rsidR="00D05CBF">
        <w:t>-</w:t>
      </w:r>
      <w:r w:rsidR="006B6148">
        <w:t xml:space="preserve">krát </w:t>
      </w:r>
      <w:r w:rsidR="00E77FC2">
        <w:t>d</w:t>
      </w:r>
      <w:r w:rsidR="00D05CBF">
        <w:t>o roka</w:t>
      </w:r>
      <w:r w:rsidR="006B6148">
        <w:t>. Podľa potreby z dôvodu pôsobenia školy na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</w:r>
      <w:r w:rsidR="00D05CBF">
        <w:t>dvo</w:t>
      </w:r>
      <w:r>
        <w:t xml:space="preserve">ch miestach sa tieto stretnutia znásobujú. 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</w:r>
      <w:r w:rsidR="00D05CBF">
        <w:t>Over</w:t>
      </w:r>
      <w:r>
        <w:t>ovateľ</w:t>
      </w:r>
      <w:r w:rsidR="00FC1B7B">
        <w:t xml:space="preserve">om </w:t>
      </w:r>
      <w:r>
        <w:t xml:space="preserve"> je Mgr. V. </w:t>
      </w:r>
      <w:proofErr w:type="spellStart"/>
      <w:r>
        <w:t>Židik</w:t>
      </w:r>
      <w:proofErr w:type="spellEnd"/>
      <w:r>
        <w:t>.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</w:r>
      <w:r>
        <w:rPr>
          <w:b/>
        </w:rPr>
        <w:t>Metodické orgány školy</w:t>
      </w:r>
      <w:r>
        <w:t xml:space="preserve">  </w:t>
      </w:r>
      <w:r w:rsidR="00E77FC2">
        <w:t>–</w:t>
      </w:r>
      <w:r w:rsidR="00C5031B">
        <w:t xml:space="preserve"> </w:t>
      </w:r>
      <w:r w:rsidR="001F0E22">
        <w:t xml:space="preserve">Metodikom </w:t>
      </w:r>
      <w:r>
        <w:t>MZ ZUŠ</w:t>
      </w:r>
      <w:r w:rsidR="001F0E22">
        <w:t xml:space="preserve"> je PaedDr. 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</w:r>
      <w:r w:rsidR="001F0E22">
        <w:t xml:space="preserve">Ivana </w:t>
      </w:r>
      <w:proofErr w:type="spellStart"/>
      <w:r>
        <w:t>P</w:t>
      </w:r>
      <w:r w:rsidR="001F0E22">
        <w:t>ančáková</w:t>
      </w:r>
      <w:proofErr w:type="spellEnd"/>
      <w:r w:rsidR="001F0E22">
        <w:t xml:space="preserve"> p</w:t>
      </w:r>
      <w:r>
        <w:t>očas roka sa uskutočnil</w:t>
      </w:r>
      <w:r w:rsidR="00401008">
        <w:t>i</w:t>
      </w:r>
      <w:r w:rsidR="00A770CF">
        <w:t xml:space="preserve"> </w:t>
      </w:r>
      <w:r w:rsidR="003D4BCB">
        <w:t>3</w:t>
      </w:r>
      <w:r w:rsidR="00F11FEC">
        <w:t xml:space="preserve"> </w:t>
      </w:r>
      <w:r>
        <w:t>zasadnut</w:t>
      </w:r>
      <w:r w:rsidR="00401008">
        <w:t>ia</w:t>
      </w:r>
      <w:r w:rsidR="00A25645">
        <w:t xml:space="preserve">. </w:t>
      </w:r>
      <w:r>
        <w:t xml:space="preserve"> Ich </w:t>
      </w:r>
    </w:p>
    <w:p w:rsidR="006B6148" w:rsidRDefault="006B6148">
      <w:pPr>
        <w:tabs>
          <w:tab w:val="left" w:pos="3060"/>
        </w:tabs>
        <w:spacing w:line="340" w:lineRule="exact"/>
      </w:pPr>
      <w:r>
        <w:tab/>
      </w:r>
      <w:r w:rsidR="001F0E22">
        <w:t xml:space="preserve">správy a zápisnice </w:t>
      </w:r>
      <w:r>
        <w:t>tvoria prílohu tejto správy.</w:t>
      </w:r>
    </w:p>
    <w:p w:rsidR="006B6148" w:rsidRDefault="00731C45">
      <w:pPr>
        <w:ind w:left="360"/>
        <w:rPr>
          <w:b/>
          <w:sz w:val="28"/>
        </w:rPr>
      </w:pPr>
      <w:r>
        <w:rPr>
          <w:b/>
          <w:sz w:val="28"/>
        </w:rPr>
        <w:br w:type="page"/>
      </w:r>
      <w:r w:rsidR="006B6148">
        <w:rPr>
          <w:b/>
          <w:sz w:val="28"/>
        </w:rPr>
        <w:lastRenderedPageBreak/>
        <w:t>II. Údaje o počte žiakov školy:</w:t>
      </w:r>
    </w:p>
    <w:p w:rsidR="006B6148" w:rsidRDefault="006B6148">
      <w:pPr>
        <w:ind w:left="360"/>
      </w:pPr>
    </w:p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2436"/>
        <w:gridCol w:w="21"/>
        <w:gridCol w:w="992"/>
        <w:gridCol w:w="992"/>
        <w:gridCol w:w="851"/>
        <w:gridCol w:w="992"/>
        <w:gridCol w:w="1134"/>
        <w:gridCol w:w="1276"/>
      </w:tblGrid>
      <w:tr w:rsidR="00283B7C" w:rsidRPr="00283B7C" w:rsidTr="0022647A">
        <w:trPr>
          <w:trHeight w:hRule="exact" w:val="397"/>
        </w:trPr>
        <w:tc>
          <w:tcPr>
            <w:tcW w:w="514" w:type="dxa"/>
            <w:shd w:val="clear" w:color="auto" w:fill="C0C0C0"/>
            <w:vAlign w:val="center"/>
          </w:tcPr>
          <w:p w:rsidR="00283B7C" w:rsidRPr="00283B7C" w:rsidRDefault="00283B7C" w:rsidP="0022647A">
            <w:pPr>
              <w:rPr>
                <w:b/>
                <w:sz w:val="20"/>
                <w:szCs w:val="20"/>
              </w:rPr>
            </w:pPr>
            <w:proofErr w:type="spellStart"/>
            <w:r w:rsidRPr="00283B7C">
              <w:rPr>
                <w:b/>
                <w:sz w:val="20"/>
                <w:szCs w:val="20"/>
              </w:rPr>
              <w:t>P.č</w:t>
            </w:r>
            <w:proofErr w:type="spellEnd"/>
            <w:r w:rsidRPr="00283B7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6" w:type="dxa"/>
            <w:shd w:val="clear" w:color="auto" w:fill="C0C0C0"/>
            <w:vAlign w:val="center"/>
          </w:tcPr>
          <w:p w:rsidR="00283B7C" w:rsidRPr="00283B7C" w:rsidRDefault="00283B7C" w:rsidP="0022647A">
            <w:pPr>
              <w:rPr>
                <w:b/>
                <w:sz w:val="20"/>
                <w:szCs w:val="20"/>
              </w:rPr>
            </w:pPr>
            <w:r w:rsidRPr="00283B7C">
              <w:rPr>
                <w:b/>
                <w:sz w:val="20"/>
                <w:szCs w:val="20"/>
              </w:rPr>
              <w:t>Názov štúdia</w:t>
            </w:r>
          </w:p>
        </w:tc>
        <w:tc>
          <w:tcPr>
            <w:tcW w:w="2856" w:type="dxa"/>
            <w:gridSpan w:val="4"/>
            <w:shd w:val="clear" w:color="auto" w:fill="C0C0C0"/>
            <w:vAlign w:val="center"/>
          </w:tcPr>
          <w:p w:rsidR="00283B7C" w:rsidRPr="00283B7C" w:rsidRDefault="00283B7C" w:rsidP="00B56DCC">
            <w:pPr>
              <w:rPr>
                <w:b/>
                <w:sz w:val="20"/>
                <w:szCs w:val="20"/>
              </w:rPr>
            </w:pPr>
            <w:r w:rsidRPr="00283B7C">
              <w:rPr>
                <w:b/>
                <w:sz w:val="20"/>
                <w:szCs w:val="20"/>
              </w:rPr>
              <w:t>Počet žiakov k 15.9.20</w:t>
            </w:r>
            <w:r w:rsidR="00A23739">
              <w:rPr>
                <w:b/>
                <w:sz w:val="20"/>
                <w:szCs w:val="20"/>
              </w:rPr>
              <w:t>2</w:t>
            </w:r>
            <w:r w:rsidR="00B56D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3"/>
            <w:shd w:val="clear" w:color="auto" w:fill="C0C0C0"/>
            <w:vAlign w:val="center"/>
          </w:tcPr>
          <w:p w:rsidR="00283B7C" w:rsidRPr="00283B7C" w:rsidRDefault="00283B7C" w:rsidP="00B56DCC">
            <w:pPr>
              <w:rPr>
                <w:b/>
                <w:sz w:val="20"/>
                <w:szCs w:val="20"/>
              </w:rPr>
            </w:pPr>
            <w:r w:rsidRPr="00283B7C">
              <w:rPr>
                <w:b/>
                <w:sz w:val="20"/>
                <w:szCs w:val="20"/>
              </w:rPr>
              <w:t>Počet žiakov k 31.8.20</w:t>
            </w:r>
            <w:r w:rsidR="00401008">
              <w:rPr>
                <w:b/>
                <w:sz w:val="20"/>
                <w:szCs w:val="20"/>
              </w:rPr>
              <w:t>2</w:t>
            </w:r>
            <w:r w:rsidR="00B56DCC">
              <w:rPr>
                <w:b/>
                <w:sz w:val="20"/>
                <w:szCs w:val="20"/>
              </w:rPr>
              <w:t>4</w:t>
            </w:r>
          </w:p>
        </w:tc>
      </w:tr>
      <w:tr w:rsidR="00283B7C" w:rsidRPr="00283B7C" w:rsidTr="0022647A">
        <w:trPr>
          <w:trHeight w:hRule="exact" w:val="397"/>
        </w:trPr>
        <w:tc>
          <w:tcPr>
            <w:tcW w:w="514" w:type="dxa"/>
            <w:vAlign w:val="center"/>
          </w:tcPr>
          <w:p w:rsidR="00283B7C" w:rsidRPr="00283B7C" w:rsidRDefault="00283B7C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1</w:t>
            </w:r>
          </w:p>
        </w:tc>
        <w:tc>
          <w:tcPr>
            <w:tcW w:w="2436" w:type="dxa"/>
            <w:vAlign w:val="center"/>
          </w:tcPr>
          <w:p w:rsidR="00283B7C" w:rsidRPr="00283B7C" w:rsidRDefault="00283B7C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Prípravné štúdium</w:t>
            </w:r>
          </w:p>
        </w:tc>
        <w:tc>
          <w:tcPr>
            <w:tcW w:w="2856" w:type="dxa"/>
            <w:gridSpan w:val="4"/>
            <w:vAlign w:val="center"/>
          </w:tcPr>
          <w:p w:rsidR="00283B7C" w:rsidRPr="00283B7C" w:rsidRDefault="00B56DCC" w:rsidP="004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02" w:type="dxa"/>
            <w:gridSpan w:val="3"/>
            <w:vAlign w:val="center"/>
          </w:tcPr>
          <w:p w:rsidR="00283B7C" w:rsidRPr="00283B7C" w:rsidRDefault="00F11FEC" w:rsidP="00B5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DCC">
              <w:rPr>
                <w:sz w:val="20"/>
                <w:szCs w:val="20"/>
              </w:rPr>
              <w:t>9</w:t>
            </w:r>
          </w:p>
        </w:tc>
      </w:tr>
      <w:tr w:rsidR="00283B7C" w:rsidRPr="00283B7C" w:rsidTr="0022647A">
        <w:trPr>
          <w:trHeight w:hRule="exact" w:val="397"/>
        </w:trPr>
        <w:tc>
          <w:tcPr>
            <w:tcW w:w="514" w:type="dxa"/>
            <w:vMerge w:val="restart"/>
            <w:vAlign w:val="center"/>
          </w:tcPr>
          <w:p w:rsidR="00283B7C" w:rsidRPr="00283B7C" w:rsidRDefault="00283B7C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2</w:t>
            </w:r>
          </w:p>
        </w:tc>
        <w:tc>
          <w:tcPr>
            <w:tcW w:w="8694" w:type="dxa"/>
            <w:gridSpan w:val="8"/>
            <w:shd w:val="clear" w:color="auto" w:fill="C0C0C0"/>
            <w:vAlign w:val="center"/>
          </w:tcPr>
          <w:p w:rsidR="00283B7C" w:rsidRPr="00283B7C" w:rsidRDefault="00283B7C" w:rsidP="0022647A">
            <w:pPr>
              <w:rPr>
                <w:b/>
                <w:sz w:val="20"/>
                <w:szCs w:val="20"/>
                <w:highlight w:val="lightGray"/>
              </w:rPr>
            </w:pPr>
            <w:r w:rsidRPr="00283B7C">
              <w:rPr>
                <w:b/>
                <w:sz w:val="20"/>
                <w:szCs w:val="20"/>
                <w:highlight w:val="lightGray"/>
              </w:rPr>
              <w:t>1. stupeň základného štúdia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1.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40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2.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3.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4.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D26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5.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DF4CC1" w:rsidP="00B5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DCC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F11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6.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7.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DF4CC1" w:rsidP="00B5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DC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A23739" w:rsidP="00B5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DCC">
              <w:rPr>
                <w:sz w:val="20"/>
                <w:szCs w:val="20"/>
              </w:rPr>
              <w:t>6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8.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9.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DF4CC1" w:rsidP="00B5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DCC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F11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283B7C" w:rsidRPr="00283B7C" w:rsidTr="0022647A">
        <w:trPr>
          <w:trHeight w:hRule="exact" w:val="397"/>
        </w:trPr>
        <w:tc>
          <w:tcPr>
            <w:tcW w:w="514" w:type="dxa"/>
            <w:vMerge w:val="restart"/>
            <w:vAlign w:val="center"/>
          </w:tcPr>
          <w:p w:rsidR="00283B7C" w:rsidRPr="00283B7C" w:rsidRDefault="00283B7C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8"/>
            <w:shd w:val="clear" w:color="auto" w:fill="C0C0C0"/>
            <w:vAlign w:val="center"/>
          </w:tcPr>
          <w:p w:rsidR="00283B7C" w:rsidRPr="00283B7C" w:rsidRDefault="00283B7C" w:rsidP="0022647A">
            <w:pPr>
              <w:rPr>
                <w:b/>
                <w:sz w:val="20"/>
                <w:szCs w:val="20"/>
              </w:rPr>
            </w:pPr>
            <w:r w:rsidRPr="00283B7C">
              <w:rPr>
                <w:b/>
                <w:sz w:val="20"/>
                <w:szCs w:val="20"/>
              </w:rPr>
              <w:t>2. stupeň základného štúdia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1.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A23739" w:rsidP="00B5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6DCC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2.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F11FEC" w:rsidP="00B5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DCC">
              <w:rPr>
                <w:sz w:val="20"/>
                <w:szCs w:val="20"/>
              </w:rPr>
              <w:t>0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3.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D26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4.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A23739" w:rsidP="00B5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6DC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F11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83B7C" w:rsidRPr="00283B7C" w:rsidTr="0022647A">
        <w:trPr>
          <w:trHeight w:hRule="exact" w:val="397"/>
        </w:trPr>
        <w:tc>
          <w:tcPr>
            <w:tcW w:w="514" w:type="dxa"/>
            <w:vMerge w:val="restart"/>
            <w:vAlign w:val="center"/>
          </w:tcPr>
          <w:p w:rsidR="00283B7C" w:rsidRPr="00283B7C" w:rsidRDefault="00283B7C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4</w:t>
            </w:r>
          </w:p>
        </w:tc>
        <w:tc>
          <w:tcPr>
            <w:tcW w:w="8694" w:type="dxa"/>
            <w:gridSpan w:val="8"/>
            <w:shd w:val="clear" w:color="auto" w:fill="C0C0C0"/>
            <w:vAlign w:val="center"/>
          </w:tcPr>
          <w:p w:rsidR="00283B7C" w:rsidRPr="00283B7C" w:rsidRDefault="00F11FEC" w:rsidP="00F11FEC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Kurz dospelých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1.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D26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2.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3.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F11FEC" w:rsidP="00B5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6DCC">
              <w:rPr>
                <w:sz w:val="20"/>
                <w:szCs w:val="20"/>
              </w:rPr>
              <w:t>1</w:t>
            </w:r>
          </w:p>
        </w:tc>
      </w:tr>
      <w:tr w:rsidR="00A23739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A23739" w:rsidRPr="00283B7C" w:rsidRDefault="00A23739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4. ročník</w:t>
            </w:r>
          </w:p>
        </w:tc>
        <w:tc>
          <w:tcPr>
            <w:tcW w:w="2856" w:type="dxa"/>
            <w:gridSpan w:val="4"/>
            <w:vAlign w:val="center"/>
          </w:tcPr>
          <w:p w:rsidR="00A23739" w:rsidRPr="00283B7C" w:rsidRDefault="00B56DCC" w:rsidP="00D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3"/>
            <w:vAlign w:val="center"/>
          </w:tcPr>
          <w:p w:rsidR="00A23739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647A" w:rsidRPr="00283B7C" w:rsidTr="0022647A">
        <w:trPr>
          <w:trHeight w:hRule="exact" w:val="322"/>
        </w:trPr>
        <w:tc>
          <w:tcPr>
            <w:tcW w:w="514" w:type="dxa"/>
            <w:vMerge w:val="restart"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5</w:t>
            </w:r>
          </w:p>
        </w:tc>
        <w:tc>
          <w:tcPr>
            <w:tcW w:w="2457" w:type="dxa"/>
            <w:gridSpan w:val="2"/>
            <w:shd w:val="clear" w:color="auto" w:fill="C0C0C0"/>
            <w:vAlign w:val="center"/>
          </w:tcPr>
          <w:p w:rsidR="0022647A" w:rsidRPr="00283B7C" w:rsidRDefault="0022647A" w:rsidP="0022647A">
            <w:pPr>
              <w:pStyle w:val="Nadpis1"/>
              <w:jc w:val="center"/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Rozšírené vyučovanie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2647A" w:rsidRPr="00283B7C" w:rsidRDefault="0022647A" w:rsidP="0022647A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st.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2647A" w:rsidRPr="00283B7C" w:rsidRDefault="0022647A" w:rsidP="0022647A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st.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2647A" w:rsidRPr="00283B7C" w:rsidRDefault="0022647A" w:rsidP="0022647A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22647A" w:rsidRPr="00283B7C" w:rsidRDefault="0022647A" w:rsidP="00AC5FE8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st.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2647A" w:rsidRPr="00283B7C" w:rsidRDefault="0022647A" w:rsidP="00AC5FE8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st.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22647A" w:rsidRPr="00283B7C" w:rsidRDefault="0022647A" w:rsidP="00AC5FE8">
            <w:pPr>
              <w:pStyle w:val="Nadpi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</w:t>
            </w:r>
          </w:p>
        </w:tc>
      </w:tr>
      <w:tr w:rsidR="0022647A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1. ročník</w:t>
            </w:r>
          </w:p>
        </w:tc>
        <w:tc>
          <w:tcPr>
            <w:tcW w:w="1013" w:type="dxa"/>
            <w:gridSpan w:val="2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</w:tr>
      <w:tr w:rsidR="0022647A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2. ročník</w:t>
            </w:r>
          </w:p>
        </w:tc>
        <w:tc>
          <w:tcPr>
            <w:tcW w:w="1013" w:type="dxa"/>
            <w:gridSpan w:val="2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2647A" w:rsidRPr="00283B7C" w:rsidRDefault="00F11FE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47702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D47702" w:rsidRPr="00283B7C" w:rsidRDefault="00D47702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D47702" w:rsidRPr="00283B7C" w:rsidRDefault="00D47702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3. ročník</w:t>
            </w:r>
          </w:p>
        </w:tc>
        <w:tc>
          <w:tcPr>
            <w:tcW w:w="1013" w:type="dxa"/>
            <w:gridSpan w:val="2"/>
            <w:vAlign w:val="center"/>
          </w:tcPr>
          <w:p w:rsidR="00D47702" w:rsidRPr="00283B7C" w:rsidRDefault="00B56DCC" w:rsidP="00333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47702" w:rsidRPr="00283B7C" w:rsidRDefault="00DF4CC1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47702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47702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47702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47702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47702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D47702" w:rsidRPr="00283B7C" w:rsidRDefault="00D47702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D47702" w:rsidRPr="00283B7C" w:rsidRDefault="00D47702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4. ročník</w:t>
            </w:r>
          </w:p>
        </w:tc>
        <w:tc>
          <w:tcPr>
            <w:tcW w:w="1013" w:type="dxa"/>
            <w:gridSpan w:val="2"/>
            <w:vAlign w:val="center"/>
          </w:tcPr>
          <w:p w:rsidR="00D47702" w:rsidRPr="00283B7C" w:rsidRDefault="00B56DCC" w:rsidP="00333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47702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47702" w:rsidRPr="00283B7C" w:rsidRDefault="00D47702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7702" w:rsidRPr="00283B7C" w:rsidRDefault="00F11FE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47702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47702" w:rsidRPr="00283B7C" w:rsidRDefault="00D47702" w:rsidP="0022647A">
            <w:pPr>
              <w:jc w:val="center"/>
              <w:rPr>
                <w:sz w:val="20"/>
                <w:szCs w:val="20"/>
              </w:rPr>
            </w:pPr>
          </w:p>
        </w:tc>
      </w:tr>
      <w:tr w:rsidR="0022647A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5. ročník</w:t>
            </w:r>
          </w:p>
        </w:tc>
        <w:tc>
          <w:tcPr>
            <w:tcW w:w="1013" w:type="dxa"/>
            <w:gridSpan w:val="2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</w:tr>
      <w:tr w:rsidR="0022647A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6. ročník</w:t>
            </w:r>
          </w:p>
        </w:tc>
        <w:tc>
          <w:tcPr>
            <w:tcW w:w="1013" w:type="dxa"/>
            <w:gridSpan w:val="2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</w:tr>
      <w:tr w:rsidR="0022647A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7. ročník</w:t>
            </w:r>
          </w:p>
        </w:tc>
        <w:tc>
          <w:tcPr>
            <w:tcW w:w="1013" w:type="dxa"/>
            <w:gridSpan w:val="2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</w:tr>
      <w:tr w:rsidR="0022647A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8. ročník</w:t>
            </w:r>
          </w:p>
        </w:tc>
        <w:tc>
          <w:tcPr>
            <w:tcW w:w="1013" w:type="dxa"/>
            <w:gridSpan w:val="2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</w:tr>
      <w:tr w:rsidR="0022647A" w:rsidRPr="00283B7C" w:rsidTr="0022647A">
        <w:trPr>
          <w:trHeight w:hRule="exact" w:val="397"/>
        </w:trPr>
        <w:tc>
          <w:tcPr>
            <w:tcW w:w="514" w:type="dxa"/>
            <w:vMerge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22647A" w:rsidRPr="00283B7C" w:rsidRDefault="0022647A" w:rsidP="0022647A">
            <w:pPr>
              <w:rPr>
                <w:sz w:val="20"/>
                <w:szCs w:val="20"/>
              </w:rPr>
            </w:pPr>
            <w:r w:rsidRPr="00283B7C">
              <w:rPr>
                <w:sz w:val="20"/>
                <w:szCs w:val="20"/>
              </w:rPr>
              <w:t>9. ročník</w:t>
            </w:r>
          </w:p>
        </w:tc>
        <w:tc>
          <w:tcPr>
            <w:tcW w:w="1013" w:type="dxa"/>
            <w:gridSpan w:val="2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647A" w:rsidRPr="00283B7C" w:rsidRDefault="00B56DCC" w:rsidP="0022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647A" w:rsidRPr="00283B7C" w:rsidRDefault="0022647A" w:rsidP="002264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B7C" w:rsidRDefault="00283B7C">
      <w:pPr>
        <w:pStyle w:val="Nadpis2"/>
      </w:pPr>
    </w:p>
    <w:p w:rsidR="006B6148" w:rsidRPr="0022647A" w:rsidRDefault="00283B7C" w:rsidP="0022647A">
      <w:pPr>
        <w:ind w:firstLine="426"/>
        <w:rPr>
          <w:b/>
          <w:sz w:val="28"/>
          <w:szCs w:val="28"/>
        </w:rPr>
      </w:pPr>
      <w:r>
        <w:br w:type="page"/>
      </w:r>
      <w:r w:rsidR="006B6148" w:rsidRPr="0022647A">
        <w:rPr>
          <w:b/>
          <w:sz w:val="28"/>
          <w:szCs w:val="28"/>
        </w:rPr>
        <w:lastRenderedPageBreak/>
        <w:t>III. Údaje o počte zapísaných do ročníkov pre šk. rok 20</w:t>
      </w:r>
      <w:r w:rsidR="00D26125">
        <w:rPr>
          <w:b/>
          <w:sz w:val="28"/>
          <w:szCs w:val="28"/>
        </w:rPr>
        <w:t>2</w:t>
      </w:r>
      <w:r w:rsidR="00B56DCC">
        <w:rPr>
          <w:b/>
          <w:sz w:val="28"/>
          <w:szCs w:val="28"/>
        </w:rPr>
        <w:t>4</w:t>
      </w:r>
      <w:r w:rsidR="006B6148" w:rsidRPr="0022647A">
        <w:rPr>
          <w:b/>
          <w:sz w:val="28"/>
          <w:szCs w:val="28"/>
        </w:rPr>
        <w:t>/20</w:t>
      </w:r>
      <w:r w:rsidR="0033359F">
        <w:rPr>
          <w:b/>
          <w:sz w:val="28"/>
          <w:szCs w:val="28"/>
        </w:rPr>
        <w:t>2</w:t>
      </w:r>
      <w:r w:rsidR="00B56DCC">
        <w:rPr>
          <w:b/>
          <w:sz w:val="28"/>
          <w:szCs w:val="28"/>
        </w:rPr>
        <w:t>5</w:t>
      </w:r>
    </w:p>
    <w:p w:rsidR="006B6148" w:rsidRDefault="006B6148">
      <w:pPr>
        <w:ind w:left="360"/>
      </w:pPr>
    </w:p>
    <w:p w:rsidR="006B6148" w:rsidRDefault="006B6148">
      <w:pPr>
        <w:ind w:left="360"/>
      </w:pPr>
      <w:r>
        <w:t>Po vykonaní talentových skúšok a výbere, bolo prijatých a</w:t>
      </w:r>
      <w:r w:rsidR="00D26125">
        <w:t> </w:t>
      </w:r>
      <w:r>
        <w:t>zapísaných</w:t>
      </w:r>
      <w:r w:rsidR="00D26125">
        <w:t xml:space="preserve"> </w:t>
      </w:r>
      <w:r>
        <w:t xml:space="preserve"> </w:t>
      </w:r>
      <w:r w:rsidR="00DF4CC1">
        <w:t>1</w:t>
      </w:r>
      <w:r w:rsidR="00B56DCC">
        <w:t>16</w:t>
      </w:r>
      <w:r>
        <w:t xml:space="preserve"> žiakov (</w:t>
      </w:r>
      <w:r w:rsidR="00361F22">
        <w:t xml:space="preserve">prípravného ročníka, </w:t>
      </w:r>
      <w:r>
        <w:t>I. stupňa, II. stupňa a kurzu dospelých)</w:t>
      </w:r>
    </w:p>
    <w:p w:rsidR="006B6148" w:rsidRDefault="006B6148">
      <w:pPr>
        <w:ind w:left="360"/>
      </w:pPr>
    </w:p>
    <w:p w:rsidR="0024727E" w:rsidRDefault="0024727E">
      <w:pPr>
        <w:ind w:left="360"/>
      </w:pPr>
    </w:p>
    <w:p w:rsidR="006B6148" w:rsidRDefault="006B6148">
      <w:pPr>
        <w:ind w:left="360"/>
      </w:pPr>
    </w:p>
    <w:p w:rsidR="006B6148" w:rsidRDefault="006B6148">
      <w:pPr>
        <w:pStyle w:val="Zarkazkladnhotextu"/>
      </w:pPr>
      <w:r>
        <w:t xml:space="preserve">IV. Údaje </w:t>
      </w:r>
      <w:r w:rsidR="00EA069F">
        <w:t xml:space="preserve">o </w:t>
      </w:r>
      <w:r>
        <w:t>počte prijatých žiakov na stredné a vysoké školy s umeleckým zameraním</w:t>
      </w:r>
    </w:p>
    <w:p w:rsidR="006B6148" w:rsidRDefault="006B6148">
      <w:pPr>
        <w:ind w:left="360"/>
      </w:pPr>
    </w:p>
    <w:p w:rsidR="006B6148" w:rsidRDefault="006B6148">
      <w:pPr>
        <w:ind w:left="360"/>
      </w:pPr>
      <w:r>
        <w:t xml:space="preserve">Stredné školy: </w:t>
      </w:r>
      <w:r>
        <w:tab/>
      </w:r>
      <w:r w:rsidR="00D05CBF">
        <w:t xml:space="preserve">Z počtu </w:t>
      </w:r>
      <w:r w:rsidR="00B56DCC">
        <w:t>15</w:t>
      </w:r>
      <w:r w:rsidR="00DF4CC1">
        <w:t xml:space="preserve"> </w:t>
      </w:r>
      <w:r w:rsidR="00D05CBF">
        <w:t xml:space="preserve">uchádzačov, </w:t>
      </w:r>
      <w:r w:rsidR="00B56DCC">
        <w:t>11</w:t>
      </w:r>
      <w:r w:rsidR="00D26125">
        <w:t xml:space="preserve"> </w:t>
      </w:r>
      <w:r w:rsidR="00D05CBF">
        <w:t>prijatých</w:t>
      </w:r>
    </w:p>
    <w:p w:rsidR="006B6148" w:rsidRDefault="006B6148">
      <w:pPr>
        <w:ind w:left="360"/>
      </w:pPr>
      <w:r>
        <w:t>Vysoké školy:</w:t>
      </w:r>
      <w:r>
        <w:tab/>
      </w:r>
      <w:r w:rsidR="00D05CBF">
        <w:t>Z</w:t>
      </w:r>
      <w:r w:rsidR="00C60455">
        <w:t> </w:t>
      </w:r>
      <w:r w:rsidR="00D05CBF">
        <w:t>počtu</w:t>
      </w:r>
      <w:r w:rsidR="008536FE">
        <w:t xml:space="preserve"> </w:t>
      </w:r>
      <w:r w:rsidR="00B56DCC">
        <w:t xml:space="preserve">12 </w:t>
      </w:r>
      <w:r w:rsidR="0022647A">
        <w:t xml:space="preserve">uchádzačov, </w:t>
      </w:r>
      <w:r w:rsidR="00B56DCC">
        <w:t>9</w:t>
      </w:r>
      <w:r w:rsidR="00DF4CC1">
        <w:t xml:space="preserve"> </w:t>
      </w:r>
      <w:r w:rsidR="00D05CBF">
        <w:t>prijatých</w:t>
      </w:r>
    </w:p>
    <w:p w:rsidR="006B6148" w:rsidRDefault="006B6148">
      <w:pPr>
        <w:ind w:left="360"/>
      </w:pPr>
    </w:p>
    <w:p w:rsidR="006B6148" w:rsidRDefault="006B6148">
      <w:pPr>
        <w:ind w:left="360"/>
      </w:pPr>
    </w:p>
    <w:p w:rsidR="006B6148" w:rsidRDefault="006B6148">
      <w:pPr>
        <w:pStyle w:val="Nadpis2"/>
      </w:pPr>
      <w:r>
        <w:t>V. Výsledky hodnotenia a klasifikácie žiakov</w:t>
      </w:r>
    </w:p>
    <w:p w:rsidR="006B6148" w:rsidRDefault="006B6148">
      <w:pPr>
        <w:numPr>
          <w:ilvl w:val="0"/>
          <w:numId w:val="3"/>
        </w:numPr>
        <w:rPr>
          <w:i/>
        </w:rPr>
      </w:pPr>
      <w:r>
        <w:rPr>
          <w:i/>
        </w:rPr>
        <w:t>prehľad o prospechu žiakov za šk. rok 20</w:t>
      </w:r>
      <w:r w:rsidR="00A23739">
        <w:rPr>
          <w:i/>
        </w:rPr>
        <w:t>2</w:t>
      </w:r>
      <w:r w:rsidR="00B56DCC">
        <w:rPr>
          <w:i/>
        </w:rPr>
        <w:t>3</w:t>
      </w:r>
      <w:r>
        <w:rPr>
          <w:i/>
        </w:rPr>
        <w:t>/2</w:t>
      </w:r>
      <w:r w:rsidR="00354081">
        <w:rPr>
          <w:i/>
        </w:rPr>
        <w:t>0</w:t>
      </w:r>
      <w:r w:rsidR="00D26125">
        <w:rPr>
          <w:i/>
        </w:rPr>
        <w:t>2</w:t>
      </w:r>
      <w:r w:rsidR="00B56DCC">
        <w:rPr>
          <w:i/>
        </w:rPr>
        <w:t>4</w:t>
      </w:r>
    </w:p>
    <w:p w:rsidR="006B6148" w:rsidRDefault="006B6148">
      <w:pPr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340"/>
        <w:gridCol w:w="1440"/>
        <w:gridCol w:w="1980"/>
        <w:gridCol w:w="1042"/>
      </w:tblGrid>
      <w:tr w:rsidR="006B6148">
        <w:tc>
          <w:tcPr>
            <w:tcW w:w="2050" w:type="dxa"/>
            <w:shd w:val="clear" w:color="auto" w:fill="C0C0C0"/>
            <w:vAlign w:val="center"/>
          </w:tcPr>
          <w:p w:rsidR="006B6148" w:rsidRDefault="006B61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5C4B6A" w:rsidRDefault="006B6148" w:rsidP="005C4B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 stupeň</w:t>
            </w:r>
            <w:r w:rsidR="00D26125">
              <w:rPr>
                <w:b/>
              </w:rPr>
              <w:t xml:space="preserve">-             </w:t>
            </w:r>
            <w:proofErr w:type="spellStart"/>
            <w:r w:rsidR="00D26125">
              <w:rPr>
                <w:b/>
              </w:rPr>
              <w:t>isced</w:t>
            </w:r>
            <w:proofErr w:type="spellEnd"/>
            <w:r w:rsidR="00D26125">
              <w:rPr>
                <w:b/>
              </w:rPr>
              <w:t xml:space="preserve"> 1B, </w:t>
            </w:r>
            <w:proofErr w:type="spellStart"/>
            <w:r w:rsidR="00D26125">
              <w:rPr>
                <w:b/>
              </w:rPr>
              <w:t>isced</w:t>
            </w:r>
            <w:proofErr w:type="spellEnd"/>
            <w:r w:rsidR="00D26125">
              <w:rPr>
                <w:b/>
              </w:rPr>
              <w:t xml:space="preserve"> 2B</w:t>
            </w:r>
          </w:p>
          <w:p w:rsidR="006B6148" w:rsidRDefault="006B6148" w:rsidP="005C4B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 </w:t>
            </w:r>
            <w:proofErr w:type="spellStart"/>
            <w:r>
              <w:rPr>
                <w:b/>
              </w:rPr>
              <w:t>prípr</w:t>
            </w:r>
            <w:proofErr w:type="spellEnd"/>
            <w:r>
              <w:rPr>
                <w:b/>
              </w:rPr>
              <w:t>. ročník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6B6148" w:rsidRDefault="006B61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 stupeň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6B6148" w:rsidRDefault="006B61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Kurz dospelých</w:t>
            </w:r>
          </w:p>
        </w:tc>
        <w:tc>
          <w:tcPr>
            <w:tcW w:w="1042" w:type="dxa"/>
            <w:shd w:val="clear" w:color="auto" w:fill="C0C0C0"/>
            <w:vAlign w:val="center"/>
          </w:tcPr>
          <w:p w:rsidR="006B6148" w:rsidRDefault="006B61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</w:tr>
      <w:tr w:rsidR="006B6148">
        <w:tc>
          <w:tcPr>
            <w:tcW w:w="2050" w:type="dxa"/>
            <w:vAlign w:val="center"/>
          </w:tcPr>
          <w:p w:rsidR="006B6148" w:rsidRDefault="006B6148">
            <w:pPr>
              <w:spacing w:line="360" w:lineRule="auto"/>
            </w:pPr>
            <w:r>
              <w:t>Počet žiakov celkom</w:t>
            </w:r>
          </w:p>
        </w:tc>
        <w:tc>
          <w:tcPr>
            <w:tcW w:w="2340" w:type="dxa"/>
            <w:vAlign w:val="center"/>
          </w:tcPr>
          <w:p w:rsidR="006B6148" w:rsidRDefault="007D4BB9" w:rsidP="00B56DCC">
            <w:pPr>
              <w:spacing w:line="360" w:lineRule="auto"/>
              <w:jc w:val="center"/>
            </w:pPr>
            <w:r>
              <w:t>3</w:t>
            </w:r>
            <w:r w:rsidR="00B56DCC">
              <w:t>09</w:t>
            </w:r>
          </w:p>
        </w:tc>
        <w:tc>
          <w:tcPr>
            <w:tcW w:w="1440" w:type="dxa"/>
            <w:vAlign w:val="center"/>
          </w:tcPr>
          <w:p w:rsidR="006B6148" w:rsidRDefault="00B56DCC" w:rsidP="000A1AB0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1980" w:type="dxa"/>
            <w:vAlign w:val="center"/>
          </w:tcPr>
          <w:p w:rsidR="006B6148" w:rsidRDefault="007D4BB9" w:rsidP="00B56DCC">
            <w:pPr>
              <w:spacing w:line="360" w:lineRule="auto"/>
              <w:jc w:val="center"/>
            </w:pPr>
            <w:r>
              <w:t>3</w:t>
            </w:r>
            <w:r w:rsidR="00B56DCC">
              <w:t>9</w:t>
            </w:r>
          </w:p>
        </w:tc>
        <w:tc>
          <w:tcPr>
            <w:tcW w:w="1042" w:type="dxa"/>
            <w:vAlign w:val="center"/>
          </w:tcPr>
          <w:p w:rsidR="006B6148" w:rsidRDefault="00B56DCC" w:rsidP="007D4BB9">
            <w:pPr>
              <w:spacing w:line="360" w:lineRule="auto"/>
              <w:jc w:val="center"/>
            </w:pPr>
            <w:r>
              <w:t>450</w:t>
            </w:r>
          </w:p>
        </w:tc>
      </w:tr>
      <w:tr w:rsidR="00C60455">
        <w:tc>
          <w:tcPr>
            <w:tcW w:w="2050" w:type="dxa"/>
            <w:vAlign w:val="center"/>
          </w:tcPr>
          <w:p w:rsidR="00C60455" w:rsidRDefault="00C60455">
            <w:pPr>
              <w:spacing w:line="360" w:lineRule="auto"/>
            </w:pPr>
            <w:r>
              <w:t>Prospeli</w:t>
            </w:r>
          </w:p>
        </w:tc>
        <w:tc>
          <w:tcPr>
            <w:tcW w:w="2340" w:type="dxa"/>
            <w:vAlign w:val="center"/>
          </w:tcPr>
          <w:p w:rsidR="00C60455" w:rsidRDefault="007D4BB9" w:rsidP="00B56DCC">
            <w:pPr>
              <w:spacing w:line="360" w:lineRule="auto"/>
              <w:jc w:val="center"/>
            </w:pPr>
            <w:r>
              <w:t>3</w:t>
            </w:r>
            <w:r w:rsidR="00B56DCC">
              <w:t>09</w:t>
            </w:r>
          </w:p>
        </w:tc>
        <w:tc>
          <w:tcPr>
            <w:tcW w:w="1440" w:type="dxa"/>
            <w:vAlign w:val="center"/>
          </w:tcPr>
          <w:p w:rsidR="00C60455" w:rsidRDefault="00B56DCC" w:rsidP="000A1AB0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1980" w:type="dxa"/>
            <w:vAlign w:val="center"/>
          </w:tcPr>
          <w:p w:rsidR="00C60455" w:rsidRDefault="007D4BB9" w:rsidP="00B56DCC">
            <w:pPr>
              <w:spacing w:line="360" w:lineRule="auto"/>
              <w:jc w:val="center"/>
            </w:pPr>
            <w:r>
              <w:t>3</w:t>
            </w:r>
            <w:r w:rsidR="00B56DCC">
              <w:t>9</w:t>
            </w:r>
          </w:p>
        </w:tc>
        <w:tc>
          <w:tcPr>
            <w:tcW w:w="1042" w:type="dxa"/>
            <w:vAlign w:val="center"/>
          </w:tcPr>
          <w:p w:rsidR="00C60455" w:rsidRDefault="00B56DCC" w:rsidP="007D4BB9">
            <w:pPr>
              <w:spacing w:line="360" w:lineRule="auto"/>
              <w:jc w:val="center"/>
            </w:pPr>
            <w:r>
              <w:t>450</w:t>
            </w:r>
          </w:p>
        </w:tc>
      </w:tr>
      <w:tr w:rsidR="006B6148">
        <w:tc>
          <w:tcPr>
            <w:tcW w:w="2050" w:type="dxa"/>
            <w:vAlign w:val="center"/>
          </w:tcPr>
          <w:p w:rsidR="006B6148" w:rsidRDefault="006B6148">
            <w:pPr>
              <w:spacing w:line="360" w:lineRule="auto"/>
            </w:pPr>
            <w:r>
              <w:t>Neprospeli</w:t>
            </w:r>
          </w:p>
        </w:tc>
        <w:tc>
          <w:tcPr>
            <w:tcW w:w="234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42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</w:tr>
      <w:tr w:rsidR="006B6148">
        <w:tc>
          <w:tcPr>
            <w:tcW w:w="2050" w:type="dxa"/>
            <w:vAlign w:val="center"/>
          </w:tcPr>
          <w:p w:rsidR="006B6148" w:rsidRDefault="006B6148">
            <w:pPr>
              <w:spacing w:line="360" w:lineRule="auto"/>
            </w:pPr>
            <w:r>
              <w:t>Neklasifikovaní</w:t>
            </w:r>
          </w:p>
        </w:tc>
        <w:tc>
          <w:tcPr>
            <w:tcW w:w="234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42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6B6148" w:rsidRDefault="006B6148">
      <w:pPr>
        <w:ind w:left="360"/>
      </w:pPr>
    </w:p>
    <w:p w:rsidR="006B6148" w:rsidRDefault="006B6148">
      <w:pPr>
        <w:numPr>
          <w:ilvl w:val="0"/>
          <w:numId w:val="3"/>
        </w:numPr>
        <w:rPr>
          <w:i/>
        </w:rPr>
      </w:pPr>
      <w:r>
        <w:rPr>
          <w:i/>
        </w:rPr>
        <w:t>prehľad dochádzky žiakov za šk. rok 20</w:t>
      </w:r>
      <w:r w:rsidR="00A23739">
        <w:rPr>
          <w:i/>
        </w:rPr>
        <w:t>2</w:t>
      </w:r>
      <w:r w:rsidR="00B56DCC">
        <w:rPr>
          <w:i/>
        </w:rPr>
        <w:t>3</w:t>
      </w:r>
      <w:r>
        <w:rPr>
          <w:i/>
        </w:rPr>
        <w:t>/20</w:t>
      </w:r>
      <w:r w:rsidR="00D26125">
        <w:rPr>
          <w:i/>
        </w:rPr>
        <w:t>2</w:t>
      </w:r>
      <w:r w:rsidR="00B56DCC">
        <w:rPr>
          <w:i/>
        </w:rPr>
        <w:t>4</w:t>
      </w:r>
      <w:r>
        <w:rPr>
          <w:i/>
        </w:rPr>
        <w:t xml:space="preserve"> v %</w:t>
      </w:r>
    </w:p>
    <w:p w:rsidR="0071376E" w:rsidRDefault="006B6148">
      <w:pPr>
        <w:ind w:left="360"/>
      </w:pPr>
      <w:r>
        <w:t xml:space="preserve">Priemer vymeškaných hodín – </w:t>
      </w:r>
      <w:r w:rsidR="007D4BB9">
        <w:t>1</w:t>
      </w:r>
      <w:r w:rsidR="00D26125">
        <w:t>,</w:t>
      </w:r>
      <w:r w:rsidR="00B56DCC">
        <w:t>8</w:t>
      </w:r>
      <w:r w:rsidR="00D26125">
        <w:t xml:space="preserve"> </w:t>
      </w:r>
      <w:r>
        <w:t>%</w:t>
      </w:r>
    </w:p>
    <w:p w:rsidR="006B6148" w:rsidRDefault="00A23739">
      <w:pPr>
        <w:ind w:left="360"/>
      </w:pPr>
      <w:r>
        <w:t xml:space="preserve">Údaje sú </w:t>
      </w:r>
      <w:r w:rsidR="0071376E">
        <w:t xml:space="preserve">priemerom </w:t>
      </w:r>
      <w:r>
        <w:t>z prepočtu prezenčného vyučovania</w:t>
      </w:r>
      <w:r w:rsidR="000A1AB0">
        <w:t>.</w:t>
      </w:r>
      <w:r>
        <w:t xml:space="preserve"> </w:t>
      </w:r>
    </w:p>
    <w:p w:rsidR="006B6148" w:rsidRDefault="006B6148">
      <w:pPr>
        <w:ind w:left="360"/>
      </w:pPr>
      <w:r>
        <w:t xml:space="preserve"> </w:t>
      </w:r>
    </w:p>
    <w:p w:rsidR="006B6148" w:rsidRDefault="006B6148"/>
    <w:p w:rsidR="006B6148" w:rsidRDefault="006B6148">
      <w:pPr>
        <w:pStyle w:val="Nadpis2"/>
      </w:pPr>
      <w:r>
        <w:t>VI. Zoznam uplatňovaných učebných plánov a variantov</w:t>
      </w:r>
    </w:p>
    <w:p w:rsidR="006B6148" w:rsidRDefault="006B6148">
      <w:pPr>
        <w:ind w:left="360"/>
      </w:pPr>
    </w:p>
    <w:p w:rsidR="006B6148" w:rsidRDefault="006B6148" w:rsidP="00945D43">
      <w:pPr>
        <w:ind w:left="540" w:hanging="180"/>
      </w:pPr>
      <w:r>
        <w:t xml:space="preserve">a) Učebné plány </w:t>
      </w:r>
      <w:r w:rsidR="004D4AE7">
        <w:t>Štátneho vzdelávacieho programu</w:t>
      </w:r>
      <w:r>
        <w:t xml:space="preserve"> ZUŠ schválené MŠ SR dňa 2</w:t>
      </w:r>
      <w:r w:rsidR="004D4AE7">
        <w:t>0</w:t>
      </w:r>
      <w:r>
        <w:t>.</w:t>
      </w:r>
      <w:r w:rsidR="004D4AE7">
        <w:t>08</w:t>
      </w:r>
      <w:r>
        <w:t>.200</w:t>
      </w:r>
      <w:r w:rsidR="004D4AE7">
        <w:t>9</w:t>
      </w:r>
      <w:r>
        <w:t xml:space="preserve"> pod číslom </w:t>
      </w:r>
      <w:r w:rsidR="004D4AE7">
        <w:t xml:space="preserve">CD-2009-27474/21375-1:911 </w:t>
      </w:r>
      <w:r>
        <w:t>s platnosťou od 1.9.200</w:t>
      </w:r>
      <w:r w:rsidR="004D4AE7">
        <w:t>9</w:t>
      </w:r>
      <w:r>
        <w:t xml:space="preserve"> a ich dodatky.</w:t>
      </w:r>
    </w:p>
    <w:p w:rsidR="00945D43" w:rsidRDefault="00945D43">
      <w:pPr>
        <w:ind w:left="360"/>
      </w:pPr>
      <w:r>
        <w:t>b) Vyhláška o </w:t>
      </w:r>
      <w:r w:rsidR="00D05CBF">
        <w:t>Z</w:t>
      </w:r>
      <w:r>
        <w:t>ákladnej umeleckej škole platnej od 1.9.2008</w:t>
      </w:r>
    </w:p>
    <w:p w:rsidR="00E072C5" w:rsidRDefault="00945D43" w:rsidP="0071376E">
      <w:pPr>
        <w:ind w:left="709" w:hanging="349"/>
      </w:pPr>
      <w:r>
        <w:t>c</w:t>
      </w:r>
      <w:r w:rsidR="006B6148">
        <w:t xml:space="preserve">) </w:t>
      </w:r>
      <w:r w:rsidR="00E072C5">
        <w:t>Š</w:t>
      </w:r>
      <w:r w:rsidR="00D05CBF">
        <w:t xml:space="preserve">kolský </w:t>
      </w:r>
      <w:r w:rsidR="006B6148">
        <w:t>vzdelávac</w:t>
      </w:r>
      <w:r w:rsidR="00D05CBF">
        <w:t>í</w:t>
      </w:r>
      <w:r w:rsidR="006B6148">
        <w:t xml:space="preserve"> </w:t>
      </w:r>
      <w:r w:rsidR="00D05CBF">
        <w:t>program</w:t>
      </w:r>
      <w:r w:rsidR="00996972">
        <w:t>-</w:t>
      </w:r>
      <w:r w:rsidR="00D26125">
        <w:t xml:space="preserve"> </w:t>
      </w:r>
      <w:r w:rsidR="00996972">
        <w:t>Prípravný ročník,</w:t>
      </w:r>
      <w:r w:rsidR="00D05CBF">
        <w:t xml:space="preserve"> </w:t>
      </w:r>
      <w:r w:rsidR="00996972">
        <w:t xml:space="preserve"> </w:t>
      </w:r>
      <w:r w:rsidR="00D05CBF">
        <w:t>ISCED 1B</w:t>
      </w:r>
      <w:r w:rsidR="0022647A">
        <w:t>, ISCED 2B</w:t>
      </w:r>
      <w:r w:rsidR="00996972">
        <w:t>,</w:t>
      </w:r>
      <w:r w:rsidR="009D526D">
        <w:t xml:space="preserve"> II. Stupeň (stredoškoláci)</w:t>
      </w:r>
      <w:r w:rsidR="00996972">
        <w:t xml:space="preserve"> a Kurz dospelých.</w:t>
      </w:r>
    </w:p>
    <w:p w:rsidR="006B6148" w:rsidRDefault="00E072C5">
      <w:pPr>
        <w:ind w:left="360"/>
      </w:pPr>
      <w:r>
        <w:t>d) Používame vzdelávacie štandard</w:t>
      </w:r>
      <w:r w:rsidR="00A85E59">
        <w:t>y</w:t>
      </w:r>
      <w:r w:rsidR="006B6148">
        <w:t xml:space="preserve"> – viď </w:t>
      </w:r>
      <w:hyperlink r:id="rId11" w:history="1">
        <w:r w:rsidR="00C5031B" w:rsidRPr="0071376E">
          <w:rPr>
            <w:rStyle w:val="Hypertextovprepojenie"/>
            <w:color w:val="auto"/>
            <w:u w:val="none"/>
          </w:rPr>
          <w:t>www.statpedu.sk</w:t>
        </w:r>
      </w:hyperlink>
    </w:p>
    <w:p w:rsidR="00C5031B" w:rsidRDefault="00C5031B" w:rsidP="0071376E">
      <w:pPr>
        <w:ind w:left="709" w:hanging="349"/>
      </w:pPr>
      <w:r>
        <w:t>e) Rozhodnutia, pokyny a usmernenia Ministerstva školstva, vedy výskumu a športu SR (školský zákon) v rámci metodiky a organizácie šk. roku 20</w:t>
      </w:r>
      <w:r w:rsidR="0071376E">
        <w:t>2</w:t>
      </w:r>
      <w:r w:rsidR="00B56DCC">
        <w:t>3</w:t>
      </w:r>
      <w:r>
        <w:t>/</w:t>
      </w:r>
      <w:r w:rsidR="000A1AB0">
        <w:t>202</w:t>
      </w:r>
      <w:r w:rsidR="00B56DCC">
        <w:t>4</w:t>
      </w:r>
      <w:r w:rsidR="000A1AB0">
        <w:t>.</w:t>
      </w:r>
      <w:r>
        <w:t xml:space="preserve"> (viď </w:t>
      </w:r>
      <w:hyperlink r:id="rId12" w:history="1">
        <w:r w:rsidR="0071376E" w:rsidRPr="0071376E">
          <w:rPr>
            <w:rStyle w:val="Hypertextovprepojenie"/>
            <w:color w:val="auto"/>
            <w:u w:val="none"/>
          </w:rPr>
          <w:t>www.minedu.sk</w:t>
        </w:r>
      </w:hyperlink>
      <w:r>
        <w:t>)</w:t>
      </w:r>
    </w:p>
    <w:p w:rsidR="006B6148" w:rsidRDefault="006B6148">
      <w:pPr>
        <w:pStyle w:val="Zarkazkladnhotextu"/>
      </w:pPr>
      <w:r>
        <w:br w:type="page"/>
      </w:r>
      <w:r>
        <w:lastRenderedPageBreak/>
        <w:t>VI. Údaje o počte zamestnancov a plnení kvalifikačného predpokladu pedagogických zamestnancov</w:t>
      </w:r>
    </w:p>
    <w:p w:rsidR="006B6148" w:rsidRDefault="006B6148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77"/>
        <w:gridCol w:w="1647"/>
        <w:gridCol w:w="1341"/>
        <w:gridCol w:w="1420"/>
        <w:gridCol w:w="1647"/>
        <w:gridCol w:w="1320"/>
      </w:tblGrid>
      <w:tr w:rsidR="006B6148">
        <w:trPr>
          <w:cantSplit/>
        </w:trPr>
        <w:tc>
          <w:tcPr>
            <w:tcW w:w="8852" w:type="dxa"/>
            <w:gridSpan w:val="6"/>
            <w:shd w:val="clear" w:color="auto" w:fill="C0C0C0"/>
            <w:vAlign w:val="center"/>
          </w:tcPr>
          <w:p w:rsidR="006B6148" w:rsidRDefault="006B6148" w:rsidP="00B56DC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Počet zamestnancov k </w:t>
            </w:r>
            <w:r w:rsidR="00833B0F">
              <w:rPr>
                <w:b/>
              </w:rPr>
              <w:t>30</w:t>
            </w:r>
            <w:r>
              <w:rPr>
                <w:b/>
              </w:rPr>
              <w:t>.6.20</w:t>
            </w:r>
            <w:r w:rsidR="004A3AA9">
              <w:rPr>
                <w:b/>
              </w:rPr>
              <w:t>2</w:t>
            </w:r>
            <w:r w:rsidR="00B56DCC">
              <w:rPr>
                <w:b/>
              </w:rPr>
              <w:t>4</w:t>
            </w:r>
          </w:p>
        </w:tc>
      </w:tr>
      <w:tr w:rsidR="006B6148">
        <w:trPr>
          <w:cantSplit/>
        </w:trPr>
        <w:tc>
          <w:tcPr>
            <w:tcW w:w="4465" w:type="dxa"/>
            <w:gridSpan w:val="3"/>
          </w:tcPr>
          <w:p w:rsidR="006B6148" w:rsidRDefault="006B6148">
            <w:pPr>
              <w:spacing w:line="360" w:lineRule="auto"/>
              <w:jc w:val="center"/>
            </w:pPr>
            <w:r>
              <w:t>Pedagogickí zamestnanci</w:t>
            </w:r>
          </w:p>
        </w:tc>
        <w:tc>
          <w:tcPr>
            <w:tcW w:w="4387" w:type="dxa"/>
            <w:gridSpan w:val="3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Nepedagogickí zamestnanci</w:t>
            </w:r>
          </w:p>
        </w:tc>
      </w:tr>
      <w:tr w:rsidR="006B6148">
        <w:tc>
          <w:tcPr>
            <w:tcW w:w="1477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kvalifikovaní</w:t>
            </w:r>
          </w:p>
        </w:tc>
        <w:tc>
          <w:tcPr>
            <w:tcW w:w="1647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nekvalifikovaní</w:t>
            </w:r>
          </w:p>
        </w:tc>
        <w:tc>
          <w:tcPr>
            <w:tcW w:w="1341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Doplňujúci si vzdelanie</w:t>
            </w:r>
          </w:p>
        </w:tc>
        <w:tc>
          <w:tcPr>
            <w:tcW w:w="142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kvalifikovaní</w:t>
            </w:r>
          </w:p>
        </w:tc>
        <w:tc>
          <w:tcPr>
            <w:tcW w:w="1647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nekvalifikovaní</w:t>
            </w:r>
          </w:p>
        </w:tc>
        <w:tc>
          <w:tcPr>
            <w:tcW w:w="132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Doplňujúci si vzdelanie</w:t>
            </w:r>
          </w:p>
        </w:tc>
      </w:tr>
      <w:tr w:rsidR="006B6148">
        <w:tc>
          <w:tcPr>
            <w:tcW w:w="1477" w:type="dxa"/>
            <w:vAlign w:val="center"/>
          </w:tcPr>
          <w:p w:rsidR="006B6148" w:rsidRDefault="004A3AA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47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20" w:type="dxa"/>
            <w:vAlign w:val="center"/>
          </w:tcPr>
          <w:p w:rsidR="006B6148" w:rsidRDefault="0071376E">
            <w:pPr>
              <w:spacing w:line="360" w:lineRule="auto"/>
              <w:jc w:val="center"/>
            </w:pPr>
            <w:r>
              <w:t>3</w:t>
            </w:r>
            <w:r w:rsidR="00C55E1A">
              <w:t>,5</w:t>
            </w:r>
          </w:p>
        </w:tc>
        <w:tc>
          <w:tcPr>
            <w:tcW w:w="1647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32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6B6148" w:rsidRDefault="006B6148">
      <w:pPr>
        <w:pStyle w:val="Nadpis2"/>
      </w:pPr>
    </w:p>
    <w:p w:rsidR="006B6148" w:rsidRDefault="006B6148">
      <w:pPr>
        <w:pStyle w:val="Nadpis2"/>
      </w:pPr>
    </w:p>
    <w:p w:rsidR="006B6148" w:rsidRDefault="006B6148">
      <w:pPr>
        <w:pStyle w:val="Nadpis2"/>
      </w:pPr>
      <w:r>
        <w:t>VIII. Ďalšie vzdelávanie pedagogických zamestnancov</w:t>
      </w:r>
    </w:p>
    <w:p w:rsidR="006B6148" w:rsidRDefault="006B6148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2160"/>
        <w:gridCol w:w="1260"/>
        <w:gridCol w:w="1260"/>
        <w:gridCol w:w="1222"/>
      </w:tblGrid>
      <w:tr w:rsidR="006B6148">
        <w:trPr>
          <w:cantSplit/>
        </w:trPr>
        <w:tc>
          <w:tcPr>
            <w:tcW w:w="2950" w:type="dxa"/>
            <w:vMerge w:val="restart"/>
            <w:shd w:val="clear" w:color="auto" w:fill="C0C0C0"/>
            <w:vAlign w:val="center"/>
          </w:tcPr>
          <w:p w:rsidR="006B6148" w:rsidRDefault="006B61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Forma vzdelávania</w:t>
            </w:r>
          </w:p>
        </w:tc>
        <w:tc>
          <w:tcPr>
            <w:tcW w:w="2160" w:type="dxa"/>
            <w:vMerge w:val="restart"/>
            <w:shd w:val="clear" w:color="auto" w:fill="C0C0C0"/>
            <w:vAlign w:val="center"/>
          </w:tcPr>
          <w:p w:rsidR="006B6148" w:rsidRDefault="006B61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Počet vzdelávaných</w:t>
            </w:r>
          </w:p>
        </w:tc>
        <w:tc>
          <w:tcPr>
            <w:tcW w:w="3742" w:type="dxa"/>
            <w:gridSpan w:val="3"/>
            <w:shd w:val="clear" w:color="auto" w:fill="C0C0C0"/>
            <w:vAlign w:val="center"/>
          </w:tcPr>
          <w:p w:rsidR="006B6148" w:rsidRDefault="006B6148" w:rsidP="00B56DC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Priebeh vzdelávania k </w:t>
            </w:r>
            <w:r w:rsidR="00833B0F">
              <w:rPr>
                <w:b/>
              </w:rPr>
              <w:t>30</w:t>
            </w:r>
            <w:r>
              <w:rPr>
                <w:b/>
              </w:rPr>
              <w:t>.6.20</w:t>
            </w:r>
            <w:r w:rsidR="004A3AA9">
              <w:rPr>
                <w:b/>
              </w:rPr>
              <w:t>2</w:t>
            </w:r>
            <w:r w:rsidR="00B56DCC">
              <w:rPr>
                <w:b/>
              </w:rPr>
              <w:t>4</w:t>
            </w:r>
          </w:p>
        </w:tc>
      </w:tr>
      <w:tr w:rsidR="006B6148">
        <w:trPr>
          <w:cantSplit/>
        </w:trPr>
        <w:tc>
          <w:tcPr>
            <w:tcW w:w="2950" w:type="dxa"/>
            <w:vMerge/>
            <w:shd w:val="clear" w:color="auto" w:fill="C0C0C0"/>
            <w:vAlign w:val="center"/>
          </w:tcPr>
          <w:p w:rsidR="006B6148" w:rsidRDefault="006B6148">
            <w:pPr>
              <w:spacing w:line="360" w:lineRule="auto"/>
              <w:jc w:val="center"/>
            </w:pPr>
          </w:p>
        </w:tc>
        <w:tc>
          <w:tcPr>
            <w:tcW w:w="2160" w:type="dxa"/>
            <w:vMerge/>
            <w:shd w:val="clear" w:color="auto" w:fill="C0C0C0"/>
            <w:vAlign w:val="center"/>
          </w:tcPr>
          <w:p w:rsidR="006B6148" w:rsidRDefault="006B6148">
            <w:pPr>
              <w:spacing w:line="360" w:lineRule="auto"/>
              <w:jc w:val="center"/>
            </w:pPr>
          </w:p>
        </w:tc>
        <w:tc>
          <w:tcPr>
            <w:tcW w:w="126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Začalo</w:t>
            </w:r>
          </w:p>
        </w:tc>
        <w:tc>
          <w:tcPr>
            <w:tcW w:w="1260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Pokračuje</w:t>
            </w:r>
          </w:p>
        </w:tc>
        <w:tc>
          <w:tcPr>
            <w:tcW w:w="1222" w:type="dxa"/>
            <w:vAlign w:val="center"/>
          </w:tcPr>
          <w:p w:rsidR="006B6148" w:rsidRDefault="006B6148">
            <w:pPr>
              <w:spacing w:line="360" w:lineRule="auto"/>
              <w:jc w:val="center"/>
            </w:pPr>
            <w:r>
              <w:t>Ukončilo</w:t>
            </w:r>
          </w:p>
        </w:tc>
      </w:tr>
      <w:tr w:rsidR="006B6148">
        <w:tc>
          <w:tcPr>
            <w:tcW w:w="2950" w:type="dxa"/>
            <w:vAlign w:val="center"/>
          </w:tcPr>
          <w:p w:rsidR="006B6148" w:rsidRDefault="00512CBB">
            <w:pPr>
              <w:spacing w:line="360" w:lineRule="auto"/>
            </w:pPr>
            <w:r>
              <w:t>1. kvalifikačná</w:t>
            </w:r>
            <w:r w:rsidR="006B6148">
              <w:t xml:space="preserve"> skúška</w:t>
            </w:r>
          </w:p>
        </w:tc>
        <w:tc>
          <w:tcPr>
            <w:tcW w:w="2160" w:type="dxa"/>
            <w:vAlign w:val="center"/>
          </w:tcPr>
          <w:p w:rsidR="006B6148" w:rsidRDefault="004A3AA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C55E1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33359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B6148" w:rsidRDefault="004A3AA9">
            <w:pPr>
              <w:spacing w:line="360" w:lineRule="auto"/>
              <w:jc w:val="center"/>
            </w:pPr>
            <w:r>
              <w:t>0</w:t>
            </w:r>
          </w:p>
        </w:tc>
      </w:tr>
      <w:tr w:rsidR="006B6148">
        <w:tc>
          <w:tcPr>
            <w:tcW w:w="2950" w:type="dxa"/>
            <w:vAlign w:val="center"/>
          </w:tcPr>
          <w:p w:rsidR="006B6148" w:rsidRDefault="006B6148">
            <w:pPr>
              <w:spacing w:line="360" w:lineRule="auto"/>
            </w:pPr>
            <w:r>
              <w:t>VVPZ</w:t>
            </w:r>
            <w:r w:rsidR="0022647A">
              <w:t xml:space="preserve"> Inovačné</w:t>
            </w:r>
            <w:r w:rsidR="00C60455">
              <w:t xml:space="preserve"> funkčné (Metodické centrum PO)</w:t>
            </w:r>
          </w:p>
        </w:tc>
        <w:tc>
          <w:tcPr>
            <w:tcW w:w="2160" w:type="dxa"/>
            <w:vAlign w:val="center"/>
          </w:tcPr>
          <w:p w:rsidR="006B6148" w:rsidRDefault="004A3AA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7B65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C55E1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B6148" w:rsidRDefault="0033359F">
            <w:pPr>
              <w:spacing w:line="360" w:lineRule="auto"/>
              <w:jc w:val="center"/>
            </w:pPr>
            <w:r>
              <w:t>0</w:t>
            </w:r>
          </w:p>
        </w:tc>
      </w:tr>
      <w:tr w:rsidR="006B6148">
        <w:tc>
          <w:tcPr>
            <w:tcW w:w="2950" w:type="dxa"/>
            <w:vAlign w:val="center"/>
          </w:tcPr>
          <w:p w:rsidR="006B6148" w:rsidRDefault="006B6148" w:rsidP="000A1AB0">
            <w:pPr>
              <w:spacing w:line="360" w:lineRule="auto"/>
            </w:pPr>
            <w:r>
              <w:t>Kurz anglického jazyka</w:t>
            </w:r>
            <w:r w:rsidR="000A1AB0">
              <w:t xml:space="preserve"> </w:t>
            </w:r>
            <w:proofErr w:type="spellStart"/>
            <w:r w:rsidR="000A1AB0">
              <w:t>art</w:t>
            </w:r>
            <w:proofErr w:type="spellEnd"/>
            <w:r w:rsidR="000A1AB0">
              <w:t xml:space="preserve"> </w:t>
            </w:r>
            <w:proofErr w:type="spellStart"/>
            <w:r w:rsidR="000A1AB0">
              <w:t>comunication</w:t>
            </w:r>
            <w:proofErr w:type="spellEnd"/>
            <w:r w:rsidR="000A1AB0">
              <w:t>.</w:t>
            </w:r>
          </w:p>
        </w:tc>
        <w:tc>
          <w:tcPr>
            <w:tcW w:w="2160" w:type="dxa"/>
            <w:vAlign w:val="center"/>
          </w:tcPr>
          <w:p w:rsidR="006B6148" w:rsidRDefault="00B56DC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7D4B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B56DC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B6148" w:rsidRDefault="00B56DCC">
            <w:pPr>
              <w:spacing w:line="360" w:lineRule="auto"/>
              <w:jc w:val="center"/>
            </w:pPr>
            <w:r>
              <w:t>3</w:t>
            </w:r>
          </w:p>
        </w:tc>
      </w:tr>
      <w:tr w:rsidR="003769EB">
        <w:tc>
          <w:tcPr>
            <w:tcW w:w="2950" w:type="dxa"/>
            <w:vAlign w:val="center"/>
          </w:tcPr>
          <w:p w:rsidR="003769EB" w:rsidRDefault="003769EB">
            <w:pPr>
              <w:spacing w:line="360" w:lineRule="auto"/>
            </w:pPr>
            <w:r>
              <w:t>Doktorandské štúdium na PU</w:t>
            </w:r>
          </w:p>
        </w:tc>
        <w:tc>
          <w:tcPr>
            <w:tcW w:w="2160" w:type="dxa"/>
            <w:vAlign w:val="center"/>
          </w:tcPr>
          <w:p w:rsidR="003769EB" w:rsidRDefault="003A711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3769EB" w:rsidRDefault="0022647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3769EB" w:rsidRDefault="00F073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3769EB" w:rsidRDefault="003A7117">
            <w:pPr>
              <w:spacing w:line="360" w:lineRule="auto"/>
              <w:jc w:val="center"/>
            </w:pPr>
            <w:r>
              <w:t>0</w:t>
            </w:r>
          </w:p>
        </w:tc>
      </w:tr>
      <w:tr w:rsidR="006B6148">
        <w:tc>
          <w:tcPr>
            <w:tcW w:w="2950" w:type="dxa"/>
            <w:vAlign w:val="center"/>
          </w:tcPr>
          <w:p w:rsidR="006B6148" w:rsidRDefault="0022647A" w:rsidP="0022647A">
            <w:pPr>
              <w:spacing w:line="360" w:lineRule="auto"/>
            </w:pPr>
            <w:r>
              <w:t>Využitie grafických programov vo vyučovaní</w:t>
            </w:r>
          </w:p>
        </w:tc>
        <w:tc>
          <w:tcPr>
            <w:tcW w:w="2160" w:type="dxa"/>
            <w:vAlign w:val="center"/>
          </w:tcPr>
          <w:p w:rsidR="006B6148" w:rsidRDefault="00C6045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0A1AB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7D4B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B6148" w:rsidRDefault="007D4BB9">
            <w:pPr>
              <w:spacing w:line="360" w:lineRule="auto"/>
              <w:jc w:val="center"/>
            </w:pPr>
            <w:r>
              <w:t>1</w:t>
            </w:r>
          </w:p>
        </w:tc>
      </w:tr>
      <w:tr w:rsidR="006B6148">
        <w:tc>
          <w:tcPr>
            <w:tcW w:w="2950" w:type="dxa"/>
            <w:vAlign w:val="center"/>
          </w:tcPr>
          <w:p w:rsidR="006B6148" w:rsidRDefault="006B6148">
            <w:pPr>
              <w:spacing w:line="320" w:lineRule="exact"/>
            </w:pPr>
            <w:r>
              <w:t xml:space="preserve">Využitie internetu </w:t>
            </w:r>
            <w:r>
              <w:br/>
              <w:t>vo vzdelávaní</w:t>
            </w:r>
          </w:p>
        </w:tc>
        <w:tc>
          <w:tcPr>
            <w:tcW w:w="2160" w:type="dxa"/>
            <w:vAlign w:val="center"/>
          </w:tcPr>
          <w:p w:rsidR="006B6148" w:rsidRDefault="0071376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33359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6B6148" w:rsidRDefault="004A3AA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:rsidR="006B6148" w:rsidRDefault="0071376E">
            <w:pPr>
              <w:spacing w:line="360" w:lineRule="auto"/>
              <w:jc w:val="center"/>
            </w:pPr>
            <w:r>
              <w:t>0</w:t>
            </w:r>
          </w:p>
        </w:tc>
      </w:tr>
      <w:tr w:rsidR="00C5031B">
        <w:tc>
          <w:tcPr>
            <w:tcW w:w="2950" w:type="dxa"/>
            <w:vAlign w:val="center"/>
          </w:tcPr>
          <w:p w:rsidR="00C5031B" w:rsidRDefault="00C5031B">
            <w:pPr>
              <w:spacing w:line="320" w:lineRule="exact"/>
            </w:pPr>
            <w:r>
              <w:t>Keramika, črep, točenie na kruhu a glazovanie</w:t>
            </w:r>
          </w:p>
        </w:tc>
        <w:tc>
          <w:tcPr>
            <w:tcW w:w="2160" w:type="dxa"/>
            <w:vAlign w:val="center"/>
          </w:tcPr>
          <w:p w:rsidR="00C5031B" w:rsidRDefault="00C5031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C5031B" w:rsidRDefault="00B56DC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C5031B" w:rsidRDefault="00B56DC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222" w:type="dxa"/>
            <w:vAlign w:val="center"/>
          </w:tcPr>
          <w:p w:rsidR="00C5031B" w:rsidRDefault="007D4BB9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A44C0" w:rsidRDefault="00BA44C0">
      <w:pPr>
        <w:ind w:left="360"/>
      </w:pPr>
    </w:p>
    <w:p w:rsidR="006B6148" w:rsidRDefault="006B6148">
      <w:pPr>
        <w:pStyle w:val="Nadpis2"/>
      </w:pPr>
    </w:p>
    <w:p w:rsidR="006B6148" w:rsidRDefault="006B6148">
      <w:pPr>
        <w:pStyle w:val="Nadpis2"/>
      </w:pPr>
      <w:r>
        <w:t>IX. Aktivity a prezentácie školy na verejnosti</w:t>
      </w:r>
      <w:r w:rsidR="0055494B">
        <w:t xml:space="preserve"> v </w:t>
      </w:r>
      <w:proofErr w:type="spellStart"/>
      <w:r w:rsidR="0055494B">
        <w:t>šk.roku</w:t>
      </w:r>
      <w:proofErr w:type="spellEnd"/>
      <w:r w:rsidR="0055494B">
        <w:t xml:space="preserve"> 2023-2024</w:t>
      </w:r>
    </w:p>
    <w:p w:rsidR="006B6148" w:rsidRDefault="006B6148">
      <w:pPr>
        <w:ind w:left="360"/>
      </w:pPr>
    </w:p>
    <w:tbl>
      <w:tblPr>
        <w:tblW w:w="88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5040"/>
        <w:gridCol w:w="1762"/>
      </w:tblGrid>
      <w:tr w:rsidR="006B6148" w:rsidTr="00ED42C3">
        <w:tc>
          <w:tcPr>
            <w:tcW w:w="2050" w:type="dxa"/>
            <w:shd w:val="clear" w:color="auto" w:fill="C0C0C0"/>
          </w:tcPr>
          <w:p w:rsidR="006B6148" w:rsidRDefault="006B6148">
            <w:pPr>
              <w:jc w:val="center"/>
              <w:rPr>
                <w:b/>
              </w:rPr>
            </w:pPr>
            <w:r>
              <w:rPr>
                <w:b/>
              </w:rPr>
              <w:t>Dátum</w:t>
            </w:r>
          </w:p>
        </w:tc>
        <w:tc>
          <w:tcPr>
            <w:tcW w:w="5040" w:type="dxa"/>
            <w:shd w:val="clear" w:color="auto" w:fill="C0C0C0"/>
          </w:tcPr>
          <w:p w:rsidR="006B6148" w:rsidRDefault="006B6148">
            <w:pPr>
              <w:jc w:val="center"/>
              <w:rPr>
                <w:b/>
              </w:rPr>
            </w:pPr>
            <w:r>
              <w:rPr>
                <w:b/>
              </w:rPr>
              <w:t>Názov aktivity</w:t>
            </w:r>
          </w:p>
        </w:tc>
        <w:tc>
          <w:tcPr>
            <w:tcW w:w="1762" w:type="dxa"/>
            <w:shd w:val="clear" w:color="auto" w:fill="C0C0C0"/>
          </w:tcPr>
          <w:p w:rsidR="006B6148" w:rsidRDefault="006B6148">
            <w:pPr>
              <w:jc w:val="center"/>
              <w:rPr>
                <w:b/>
              </w:rPr>
            </w:pPr>
            <w:r>
              <w:rPr>
                <w:b/>
              </w:rPr>
              <w:t>Miesto</w:t>
            </w:r>
          </w:p>
        </w:tc>
      </w:tr>
      <w:tr w:rsidR="0025708D" w:rsidTr="00ED42C3">
        <w:trPr>
          <w:cantSplit/>
          <w:trHeight w:val="247"/>
        </w:trPr>
        <w:tc>
          <w:tcPr>
            <w:tcW w:w="2050" w:type="dxa"/>
          </w:tcPr>
          <w:p w:rsidR="0025708D" w:rsidRDefault="0033359F" w:rsidP="00C83410">
            <w:r>
              <w:t>september</w:t>
            </w:r>
          </w:p>
        </w:tc>
        <w:tc>
          <w:tcPr>
            <w:tcW w:w="5040" w:type="dxa"/>
          </w:tcPr>
          <w:p w:rsidR="0025708D" w:rsidRDefault="0025708D" w:rsidP="001650CE">
            <w:pPr>
              <w:tabs>
                <w:tab w:val="left" w:pos="1605"/>
              </w:tabs>
            </w:pPr>
            <w:r>
              <w:rPr>
                <w:b/>
              </w:rPr>
              <w:t xml:space="preserve">CENY pre PU v Prešove FF – </w:t>
            </w:r>
            <w:r w:rsidRPr="0025708D">
              <w:t>vyhotovenie</w:t>
            </w:r>
            <w:r>
              <w:rPr>
                <w:b/>
              </w:rPr>
              <w:t xml:space="preserve"> </w:t>
            </w:r>
            <w:r w:rsidRPr="0025708D">
              <w:t>upo</w:t>
            </w:r>
            <w:r>
              <w:t>mienkových cien</w:t>
            </w:r>
            <w:r w:rsidR="00046C5F">
              <w:t>- plastika</w:t>
            </w:r>
          </w:p>
          <w:p w:rsidR="00BD26AD" w:rsidRDefault="00BD26AD" w:rsidP="001650CE">
            <w:pPr>
              <w:tabs>
                <w:tab w:val="left" w:pos="1605"/>
              </w:tabs>
            </w:pPr>
            <w:r>
              <w:t xml:space="preserve">Zabezpečil: </w:t>
            </w:r>
            <w:r w:rsidR="00046C5F">
              <w:t>p.</w:t>
            </w:r>
            <w:r w:rsidR="0092554E">
              <w:t xml:space="preserve"> </w:t>
            </w:r>
            <w:proofErr w:type="spellStart"/>
            <w:r>
              <w:t>Guman</w:t>
            </w:r>
            <w:proofErr w:type="spellEnd"/>
          </w:p>
          <w:p w:rsidR="00BD26AD" w:rsidRPr="0025708D" w:rsidRDefault="00BD26AD" w:rsidP="00046C5F">
            <w:pPr>
              <w:tabs>
                <w:tab w:val="left" w:pos="1605"/>
              </w:tabs>
            </w:pPr>
            <w:r>
              <w:t>Realizácia:</w:t>
            </w:r>
            <w:r w:rsidR="00046C5F">
              <w:t xml:space="preserve"> p.</w:t>
            </w:r>
            <w:r w:rsidR="0092554E">
              <w:t xml:space="preserve"> </w:t>
            </w:r>
            <w:proofErr w:type="spellStart"/>
            <w:r>
              <w:t>Židik</w:t>
            </w:r>
            <w:proofErr w:type="spellEnd"/>
          </w:p>
        </w:tc>
        <w:tc>
          <w:tcPr>
            <w:tcW w:w="1762" w:type="dxa"/>
          </w:tcPr>
          <w:p w:rsidR="0025708D" w:rsidRDefault="00BD26AD">
            <w:r>
              <w:t>Prešov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92554E" w:rsidP="002D4402">
            <w:r>
              <w:t>októ</w:t>
            </w:r>
            <w:r w:rsidR="0055494B">
              <w:t>ber</w:t>
            </w:r>
          </w:p>
        </w:tc>
        <w:tc>
          <w:tcPr>
            <w:tcW w:w="5040" w:type="dxa"/>
          </w:tcPr>
          <w:p w:rsidR="0071376E" w:rsidRDefault="009E243E" w:rsidP="00B00096">
            <w:r>
              <w:rPr>
                <w:b/>
              </w:rPr>
              <w:t>METODICKÁ</w:t>
            </w:r>
            <w:r w:rsidR="00B00096">
              <w:rPr>
                <w:b/>
              </w:rPr>
              <w:t xml:space="preserve"> EXKURZIA</w:t>
            </w:r>
            <w:r w:rsidR="0092554E">
              <w:rPr>
                <w:b/>
              </w:rPr>
              <w:t xml:space="preserve"> </w:t>
            </w:r>
            <w:r w:rsidR="0092554E">
              <w:t>–</w:t>
            </w:r>
            <w:proofErr w:type="spellStart"/>
            <w:r>
              <w:t>Š</w:t>
            </w:r>
            <w:r w:rsidR="0040315E">
              <w:t>U</w:t>
            </w:r>
            <w:r w:rsidR="00A05410">
              <w:t>P-ka</w:t>
            </w:r>
            <w:proofErr w:type="spellEnd"/>
            <w:r w:rsidR="00A05410">
              <w:t xml:space="preserve"> Košice</w:t>
            </w:r>
            <w:r w:rsidR="006E754D" w:rsidRPr="0040315E">
              <w:t xml:space="preserve"> </w:t>
            </w:r>
            <w:r w:rsidR="0040315E">
              <w:t xml:space="preserve">                    </w:t>
            </w:r>
            <w:r w:rsidR="00B00096" w:rsidRPr="0040315E">
              <w:t xml:space="preserve">Stredná škola umeleckého priemyslu v Košiciach      </w:t>
            </w:r>
            <w:r w:rsidR="0040315E">
              <w:t xml:space="preserve">  </w:t>
            </w:r>
            <w:r w:rsidR="00B00096" w:rsidRPr="0040315E">
              <w:t>Zabezpečil a realizoval ateliér                                p.</w:t>
            </w:r>
            <w:r w:rsidR="0092554E">
              <w:t xml:space="preserve"> </w:t>
            </w:r>
            <w:proofErr w:type="spellStart"/>
            <w:r w:rsidR="00B00096" w:rsidRPr="0040315E">
              <w:t>Pančákovej</w:t>
            </w:r>
            <w:proofErr w:type="spellEnd"/>
          </w:p>
        </w:tc>
        <w:tc>
          <w:tcPr>
            <w:tcW w:w="1762" w:type="dxa"/>
          </w:tcPr>
          <w:p w:rsidR="0071376E" w:rsidRDefault="0035091D">
            <w:r>
              <w:t>Košice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92554E" w:rsidP="00873DB2">
            <w:r>
              <w:lastRenderedPageBreak/>
              <w:t>októ</w:t>
            </w:r>
            <w:r w:rsidR="0055494B">
              <w:t>ber</w:t>
            </w:r>
          </w:p>
        </w:tc>
        <w:tc>
          <w:tcPr>
            <w:tcW w:w="5040" w:type="dxa"/>
          </w:tcPr>
          <w:p w:rsidR="0071376E" w:rsidRDefault="00B653E2" w:rsidP="0055494B">
            <w:r>
              <w:rPr>
                <w:b/>
              </w:rPr>
              <w:t>METODICKÁ</w:t>
            </w:r>
            <w:r w:rsidR="00B00096">
              <w:rPr>
                <w:b/>
              </w:rPr>
              <w:t xml:space="preserve"> EXKURZIA</w:t>
            </w:r>
            <w:r w:rsidR="0040315E">
              <w:rPr>
                <w:b/>
              </w:rPr>
              <w:t xml:space="preserve"> </w:t>
            </w:r>
            <w:r w:rsidR="00B00096">
              <w:rPr>
                <w:b/>
              </w:rPr>
              <w:t>-</w:t>
            </w:r>
            <w:r>
              <w:t xml:space="preserve">žiaci a pedagógovia MŠ </w:t>
            </w:r>
            <w:proofErr w:type="spellStart"/>
            <w:r>
              <w:t>Č</w:t>
            </w:r>
            <w:r w:rsidR="00B00096" w:rsidRPr="0040315E">
              <w:t>sl</w:t>
            </w:r>
            <w:proofErr w:type="spellEnd"/>
            <w:r w:rsidR="00B00096" w:rsidRPr="0040315E">
              <w:t xml:space="preserve">. Armády          </w:t>
            </w:r>
            <w:r w:rsidR="0040315E">
              <w:t xml:space="preserve">    </w:t>
            </w:r>
            <w:r w:rsidR="00B00096" w:rsidRPr="0040315E">
              <w:t>Zabezpečil a real</w:t>
            </w:r>
            <w:r>
              <w:t xml:space="preserve">izoval  </w:t>
            </w:r>
            <w:r w:rsidR="00B00096" w:rsidRPr="0040315E">
              <w:t>zástupca</w:t>
            </w:r>
            <w:r>
              <w:t xml:space="preserve"> RŠ </w:t>
            </w:r>
            <w:r w:rsidR="006E754D" w:rsidRPr="0040315E">
              <w:t>-</w:t>
            </w:r>
            <w:r w:rsidR="0055494B">
              <w:t xml:space="preserve">                   </w:t>
            </w:r>
            <w:r w:rsidR="006E754D" w:rsidRPr="0040315E">
              <w:t>p.</w:t>
            </w:r>
            <w:r>
              <w:t xml:space="preserve"> </w:t>
            </w:r>
            <w:proofErr w:type="spellStart"/>
            <w:r>
              <w:t>Ž</w:t>
            </w:r>
            <w:r w:rsidR="00B00096" w:rsidRPr="0040315E">
              <w:t>idík</w:t>
            </w:r>
            <w:proofErr w:type="spellEnd"/>
            <w:r w:rsidR="0055494B">
              <w:t xml:space="preserve">, učitelia </w:t>
            </w:r>
            <w:proofErr w:type="spellStart"/>
            <w:r w:rsidR="0055494B">
              <w:t>p.Seňová,p.Kováčik</w:t>
            </w:r>
            <w:proofErr w:type="spellEnd"/>
          </w:p>
        </w:tc>
        <w:tc>
          <w:tcPr>
            <w:tcW w:w="1762" w:type="dxa"/>
          </w:tcPr>
          <w:p w:rsidR="0071376E" w:rsidRDefault="0071376E" w:rsidP="00873DB2">
            <w:r>
              <w:t>Prešov</w:t>
            </w:r>
          </w:p>
        </w:tc>
      </w:tr>
      <w:tr w:rsidR="00884A9B" w:rsidTr="00ED42C3">
        <w:trPr>
          <w:cantSplit/>
          <w:trHeight w:val="247"/>
        </w:trPr>
        <w:tc>
          <w:tcPr>
            <w:tcW w:w="2050" w:type="dxa"/>
          </w:tcPr>
          <w:p w:rsidR="00884A9B" w:rsidRDefault="0092554E" w:rsidP="0055494B">
            <w:r>
              <w:t>októ</w:t>
            </w:r>
            <w:r w:rsidR="0055494B">
              <w:t>ber</w:t>
            </w:r>
          </w:p>
        </w:tc>
        <w:tc>
          <w:tcPr>
            <w:tcW w:w="5040" w:type="dxa"/>
          </w:tcPr>
          <w:p w:rsidR="00884A9B" w:rsidRPr="00D534C9" w:rsidRDefault="0092554E" w:rsidP="00884A9B">
            <w:pPr>
              <w:rPr>
                <w:b/>
              </w:rPr>
            </w:pPr>
            <w:r>
              <w:rPr>
                <w:b/>
              </w:rPr>
              <w:t>VINIĆ</w:t>
            </w:r>
            <w:r w:rsidR="0055494B">
              <w:rPr>
                <w:b/>
              </w:rPr>
              <w:t>KY</w:t>
            </w:r>
            <w:r>
              <w:rPr>
                <w:b/>
              </w:rPr>
              <w:t xml:space="preserve"> </w:t>
            </w:r>
            <w:r w:rsidR="0055494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55494B">
              <w:rPr>
                <w:b/>
              </w:rPr>
              <w:t>Trebišov</w:t>
            </w:r>
          </w:p>
          <w:p w:rsidR="00884A9B" w:rsidRDefault="00884A9B" w:rsidP="00884A9B">
            <w:r>
              <w:t xml:space="preserve">Seminár </w:t>
            </w:r>
            <w:r w:rsidR="0055494B">
              <w:t>pre riaditeľov škôl mesta Prešov</w:t>
            </w:r>
            <w:r>
              <w:t xml:space="preserve"> a metodické usmernenia v rámci originálnych kompetencií</w:t>
            </w:r>
            <w:r w:rsidR="0055494B">
              <w:t>.</w:t>
            </w:r>
          </w:p>
          <w:p w:rsidR="00884A9B" w:rsidRDefault="00884A9B" w:rsidP="006E754D">
            <w:pPr>
              <w:rPr>
                <w:b/>
              </w:rPr>
            </w:pPr>
          </w:p>
        </w:tc>
        <w:tc>
          <w:tcPr>
            <w:tcW w:w="1762" w:type="dxa"/>
          </w:tcPr>
          <w:p w:rsidR="00884A9B" w:rsidRDefault="0055494B" w:rsidP="00873DB2">
            <w:r>
              <w:t>Trebišov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55494B" w:rsidP="00873DB2">
            <w:r>
              <w:t>november</w:t>
            </w:r>
          </w:p>
        </w:tc>
        <w:tc>
          <w:tcPr>
            <w:tcW w:w="5040" w:type="dxa"/>
          </w:tcPr>
          <w:p w:rsidR="0071376E" w:rsidRDefault="0092554E" w:rsidP="00C132F1">
            <w:r>
              <w:rPr>
                <w:b/>
              </w:rPr>
              <w:t>KEŹMARSKÉ</w:t>
            </w:r>
            <w:r w:rsidR="0055494B">
              <w:rPr>
                <w:b/>
              </w:rPr>
              <w:t xml:space="preserve"> </w:t>
            </w:r>
            <w:r>
              <w:rPr>
                <w:b/>
              </w:rPr>
              <w:t>ŹĹ</w:t>
            </w:r>
            <w:r w:rsidR="0055494B">
              <w:rPr>
                <w:b/>
              </w:rPr>
              <w:t>ABY-</w:t>
            </w:r>
            <w:r w:rsidR="0035091D">
              <w:rPr>
                <w:b/>
              </w:rPr>
              <w:t xml:space="preserve"> </w:t>
            </w:r>
            <w:proofErr w:type="spellStart"/>
            <w:r>
              <w:t>Ś</w:t>
            </w:r>
            <w:r w:rsidR="0055494B">
              <w:t>kolenie</w:t>
            </w:r>
            <w:proofErr w:type="spellEnd"/>
            <w:r w:rsidR="0055494B">
              <w:t xml:space="preserve"> pre vedúcich pedagogických zamestnancov okresu Prešov v spolupráci s odborovou organizáciou</w:t>
            </w:r>
            <w:r w:rsidR="00C132F1">
              <w:t xml:space="preserve"> </w:t>
            </w:r>
            <w:proofErr w:type="spellStart"/>
            <w:r w:rsidR="00C132F1">
              <w:t>školstva,vedy</w:t>
            </w:r>
            <w:proofErr w:type="spellEnd"/>
            <w:r w:rsidR="00C132F1">
              <w:t xml:space="preserve"> a výskumu  SR.</w:t>
            </w:r>
            <w:r w:rsidR="0055494B">
              <w:t xml:space="preserve"> </w:t>
            </w:r>
            <w:r w:rsidR="0071376E">
              <w:rPr>
                <w:b/>
              </w:rPr>
              <w:t xml:space="preserve"> </w:t>
            </w:r>
          </w:p>
        </w:tc>
        <w:tc>
          <w:tcPr>
            <w:tcW w:w="1762" w:type="dxa"/>
          </w:tcPr>
          <w:p w:rsidR="0071376E" w:rsidRDefault="0092554E" w:rsidP="00C132F1">
            <w:r>
              <w:t>Kežmarské žľ</w:t>
            </w:r>
            <w:r w:rsidR="00C132F1">
              <w:t>aby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35091D" w:rsidP="00873DB2">
            <w:r>
              <w:t>december</w:t>
            </w:r>
          </w:p>
        </w:tc>
        <w:tc>
          <w:tcPr>
            <w:tcW w:w="5040" w:type="dxa"/>
          </w:tcPr>
          <w:p w:rsidR="0071376E" w:rsidRDefault="0035091D" w:rsidP="00C132F1">
            <w:r>
              <w:rPr>
                <w:b/>
              </w:rPr>
              <w:t>V</w:t>
            </w:r>
            <w:r w:rsidR="00B653E2">
              <w:rPr>
                <w:b/>
              </w:rPr>
              <w:t>Ý</w:t>
            </w:r>
            <w:r>
              <w:rPr>
                <w:b/>
              </w:rPr>
              <w:t>STAVA</w:t>
            </w:r>
            <w:r w:rsidR="0040315E">
              <w:rPr>
                <w:b/>
              </w:rPr>
              <w:t xml:space="preserve">- </w:t>
            </w:r>
            <w:r w:rsidR="00C132F1">
              <w:rPr>
                <w:b/>
              </w:rPr>
              <w:t>JUBILEUM PU</w:t>
            </w:r>
            <w:r>
              <w:rPr>
                <w:b/>
              </w:rPr>
              <w:t xml:space="preserve"> v</w:t>
            </w:r>
            <w:r w:rsidR="00C132F1">
              <w:rPr>
                <w:b/>
              </w:rPr>
              <w:t> Prešove v</w:t>
            </w:r>
            <w:r>
              <w:rPr>
                <w:b/>
              </w:rPr>
              <w:t xml:space="preserve"> PKO </w:t>
            </w:r>
            <w:r w:rsidRPr="0040315E">
              <w:t>z prác žiakov</w:t>
            </w:r>
            <w:r w:rsidR="0040315E" w:rsidRPr="0040315E">
              <w:t xml:space="preserve"> ateliéru školy kurzu dospelých,</w:t>
            </w:r>
            <w:r w:rsidRPr="0040315E">
              <w:t xml:space="preserve"> pri príležitosti založenia Prešovskej univerzity v</w:t>
            </w:r>
            <w:r w:rsidR="000C3289" w:rsidRPr="0040315E">
              <w:t> </w:t>
            </w:r>
            <w:r w:rsidRPr="0040315E">
              <w:t>P</w:t>
            </w:r>
            <w:r w:rsidR="000C3289" w:rsidRPr="0040315E">
              <w:t xml:space="preserve">rešove.                                              </w:t>
            </w:r>
            <w:r w:rsidR="00C132F1">
              <w:t xml:space="preserve">    </w:t>
            </w:r>
            <w:r w:rsidR="000C3289" w:rsidRPr="0040315E">
              <w:t xml:space="preserve">Zabezpečil a realizoval </w:t>
            </w:r>
            <w:r w:rsidR="00E472DB">
              <w:t xml:space="preserve">RŠ </w:t>
            </w:r>
            <w:proofErr w:type="spellStart"/>
            <w:r w:rsidR="000C3289" w:rsidRPr="0040315E">
              <w:t>p.Guman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62" w:type="dxa"/>
          </w:tcPr>
          <w:p w:rsidR="0071376E" w:rsidRDefault="0071376E" w:rsidP="00873DB2">
            <w:r>
              <w:t>Prešov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71376E" w:rsidP="00790A47">
            <w:r>
              <w:t>február</w:t>
            </w:r>
          </w:p>
        </w:tc>
        <w:tc>
          <w:tcPr>
            <w:tcW w:w="5040" w:type="dxa"/>
          </w:tcPr>
          <w:p w:rsidR="0071376E" w:rsidRPr="0040315E" w:rsidRDefault="0071376E" w:rsidP="00790A47">
            <w:r w:rsidRPr="00F2605F">
              <w:rPr>
                <w:b/>
              </w:rPr>
              <w:t>PREŠOV OČAMI</w:t>
            </w:r>
            <w:r>
              <w:t xml:space="preserve"> </w:t>
            </w:r>
            <w:r w:rsidRPr="00F2605F">
              <w:rPr>
                <w:b/>
              </w:rPr>
              <w:t>DETÍ</w:t>
            </w:r>
            <w:r w:rsidR="000C3289" w:rsidRPr="0040315E">
              <w:t>-</w:t>
            </w:r>
            <w:r w:rsidRPr="0040315E">
              <w:t xml:space="preserve"> </w:t>
            </w:r>
            <w:r w:rsidR="000C3289" w:rsidRPr="0040315E">
              <w:t>S</w:t>
            </w:r>
            <w:r w:rsidRPr="0040315E">
              <w:t>úťažná prehliadka výtvarných prác</w:t>
            </w:r>
            <w:r w:rsidR="000C3289" w:rsidRPr="0040315E">
              <w:t xml:space="preserve"> na tému </w:t>
            </w:r>
            <w:r w:rsidR="00C132F1">
              <w:t>Vesmír a jeho krásy, ako</w:t>
            </w:r>
            <w:r w:rsidR="000C3289" w:rsidRPr="0040315E">
              <w:t xml:space="preserve"> </w:t>
            </w:r>
            <w:r w:rsidR="00C132F1">
              <w:t>ho vidia a vnímajú</w:t>
            </w:r>
            <w:r w:rsidR="000C3289" w:rsidRPr="0040315E">
              <w:t xml:space="preserve"> ľudia.</w:t>
            </w:r>
          </w:p>
          <w:p w:rsidR="0071376E" w:rsidRDefault="0071376E" w:rsidP="00F2605F">
            <w:r>
              <w:t>Zabezpečil:</w:t>
            </w:r>
            <w:r w:rsidR="006E754D">
              <w:t xml:space="preserve"> </w:t>
            </w:r>
            <w:r w:rsidR="0040315E">
              <w:t>p.</w:t>
            </w:r>
            <w:r>
              <w:t xml:space="preserve"> </w:t>
            </w:r>
            <w:proofErr w:type="spellStart"/>
            <w:r>
              <w:t>Guman</w:t>
            </w:r>
            <w:proofErr w:type="spellEnd"/>
          </w:p>
          <w:p w:rsidR="0071376E" w:rsidRDefault="0071376E" w:rsidP="00F2605F">
            <w:r>
              <w:t>Realizácia: všetci pedagógovia školy</w:t>
            </w:r>
          </w:p>
        </w:tc>
        <w:tc>
          <w:tcPr>
            <w:tcW w:w="1762" w:type="dxa"/>
          </w:tcPr>
          <w:p w:rsidR="0071376E" w:rsidRDefault="0071376E" w:rsidP="00790A47">
            <w:r>
              <w:t>Prešov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DE5D65" w:rsidP="0092500C">
            <w:r>
              <w:t>február</w:t>
            </w:r>
          </w:p>
        </w:tc>
        <w:tc>
          <w:tcPr>
            <w:tcW w:w="5040" w:type="dxa"/>
          </w:tcPr>
          <w:p w:rsidR="0071376E" w:rsidRDefault="000C3289" w:rsidP="00DE5D65">
            <w:r>
              <w:rPr>
                <w:b/>
              </w:rPr>
              <w:t>ABC-</w:t>
            </w:r>
            <w:r w:rsidR="006E754D">
              <w:rPr>
                <w:b/>
              </w:rPr>
              <w:t xml:space="preserve"> </w:t>
            </w:r>
            <w:r>
              <w:rPr>
                <w:b/>
              </w:rPr>
              <w:t>Centrum voľného času v</w:t>
            </w:r>
            <w:r w:rsidR="006E754D">
              <w:rPr>
                <w:b/>
              </w:rPr>
              <w:t> </w:t>
            </w:r>
            <w:r>
              <w:rPr>
                <w:b/>
              </w:rPr>
              <w:t>Prešove</w:t>
            </w:r>
            <w:r w:rsidR="006E754D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0315E">
              <w:t xml:space="preserve">spolupráca v rámci odborných porôt a komisií- </w:t>
            </w:r>
            <w:r w:rsidR="00DE5D65" w:rsidRPr="0040315E">
              <w:t xml:space="preserve">pri </w:t>
            </w:r>
            <w:r w:rsidRPr="0040315E">
              <w:t>organizovan</w:t>
            </w:r>
            <w:r w:rsidR="00DE5D65" w:rsidRPr="0040315E">
              <w:t>í</w:t>
            </w:r>
            <w:r w:rsidRPr="0040315E">
              <w:t xml:space="preserve"> výtvarn</w:t>
            </w:r>
            <w:r w:rsidR="00E11FAD">
              <w:t>ých prehliadok a sú</w:t>
            </w:r>
            <w:r w:rsidR="00884A9B">
              <w:t>ť</w:t>
            </w:r>
            <w:r w:rsidR="00DE5D65" w:rsidRPr="0040315E">
              <w:t>aží v  detskej výtvarnej tvorbe.</w:t>
            </w:r>
            <w:r w:rsidR="00DE5D65">
              <w:rPr>
                <w:b/>
              </w:rPr>
              <w:t xml:space="preserve"> </w:t>
            </w:r>
            <w:r w:rsidR="00C132F1" w:rsidRPr="00C132F1">
              <w:t>Zabezpečil ,</w:t>
            </w:r>
            <w:r w:rsidR="00C132F1">
              <w:t xml:space="preserve"> </w:t>
            </w:r>
            <w:proofErr w:type="spellStart"/>
            <w:r w:rsidR="00C132F1">
              <w:t>p.</w:t>
            </w:r>
            <w:r w:rsidR="00C132F1" w:rsidRPr="00C132F1">
              <w:t>Guman</w:t>
            </w:r>
            <w:proofErr w:type="spellEnd"/>
            <w:r w:rsidR="00C132F1">
              <w:t xml:space="preserve"> realizácia  všetci </w:t>
            </w:r>
            <w:proofErr w:type="spellStart"/>
            <w:r w:rsidR="00C132F1">
              <w:t>pedagogovia</w:t>
            </w:r>
            <w:proofErr w:type="spellEnd"/>
            <w:r w:rsidR="00C132F1">
              <w:t xml:space="preserve"> školy</w:t>
            </w:r>
          </w:p>
        </w:tc>
        <w:tc>
          <w:tcPr>
            <w:tcW w:w="1762" w:type="dxa"/>
          </w:tcPr>
          <w:p w:rsidR="0071376E" w:rsidRDefault="0071376E">
            <w:r>
              <w:t>Prešov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DE5D65" w:rsidP="00CC49B2">
            <w:r>
              <w:t>február</w:t>
            </w:r>
          </w:p>
        </w:tc>
        <w:tc>
          <w:tcPr>
            <w:tcW w:w="5040" w:type="dxa"/>
          </w:tcPr>
          <w:p w:rsidR="0071376E" w:rsidRDefault="00214741" w:rsidP="006E754D">
            <w:r>
              <w:rPr>
                <w:b/>
              </w:rPr>
              <w:t>FAŠ</w:t>
            </w:r>
            <w:r w:rsidR="00DE5D65">
              <w:rPr>
                <w:b/>
              </w:rPr>
              <w:t>IANGOVANIE-</w:t>
            </w:r>
            <w:r w:rsidR="006E754D">
              <w:rPr>
                <w:b/>
              </w:rPr>
              <w:t xml:space="preserve"> </w:t>
            </w:r>
            <w:r w:rsidR="00DE5D65">
              <w:rPr>
                <w:b/>
              </w:rPr>
              <w:t xml:space="preserve">Tradičná akcia školy v spolupráci s PKO v Prešove.            </w:t>
            </w:r>
            <w:r>
              <w:t>Exteriérová výzdoba Pešej zó</w:t>
            </w:r>
            <w:r w:rsidR="00DE5D65" w:rsidRPr="0040315E">
              <w:t>ny v centre mesta výtvarnými veľkorozmer</w:t>
            </w:r>
            <w:r w:rsidR="006E754D" w:rsidRPr="0040315E">
              <w:t>n</w:t>
            </w:r>
            <w:r w:rsidR="00DE5D65" w:rsidRPr="0040315E">
              <w:t>ými výtvarnými</w:t>
            </w:r>
            <w:r w:rsidR="0085374E" w:rsidRPr="0040315E">
              <w:t xml:space="preserve"> </w:t>
            </w:r>
            <w:proofErr w:type="spellStart"/>
            <w:r w:rsidR="0085374E" w:rsidRPr="0040315E">
              <w:t>objektami</w:t>
            </w:r>
            <w:proofErr w:type="spellEnd"/>
            <w:r w:rsidR="0085374E" w:rsidRPr="0040315E">
              <w:t xml:space="preserve">.                                             </w:t>
            </w:r>
            <w:r w:rsidR="0040315E">
              <w:t xml:space="preserve"> </w:t>
            </w:r>
            <w:r w:rsidR="0085374E" w:rsidRPr="0040315E">
              <w:t xml:space="preserve">Zabezpečil- </w:t>
            </w:r>
            <w:proofErr w:type="spellStart"/>
            <w:r w:rsidR="0085374E" w:rsidRPr="0040315E">
              <w:t>p.Guman</w:t>
            </w:r>
            <w:proofErr w:type="spellEnd"/>
            <w:r w:rsidR="0085374E" w:rsidRPr="0040315E">
              <w:t xml:space="preserve">                          </w:t>
            </w:r>
            <w:r w:rsidR="0040315E">
              <w:t xml:space="preserve">   </w:t>
            </w:r>
            <w:r w:rsidR="0085374E" w:rsidRPr="0040315E">
              <w:t xml:space="preserve"> Realizácia-</w:t>
            </w:r>
            <w:r w:rsidR="006E754D" w:rsidRPr="0040315E">
              <w:t xml:space="preserve"> </w:t>
            </w:r>
            <w:r>
              <w:t>všetci pedagó</w:t>
            </w:r>
            <w:r w:rsidR="0085374E" w:rsidRPr="0040315E">
              <w:t>govia školy</w:t>
            </w:r>
          </w:p>
        </w:tc>
        <w:tc>
          <w:tcPr>
            <w:tcW w:w="1762" w:type="dxa"/>
          </w:tcPr>
          <w:p w:rsidR="0071376E" w:rsidRDefault="0071376E" w:rsidP="00AC5FE8">
            <w:r>
              <w:t>Prešov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85374E" w:rsidP="00CC49B2">
            <w:r>
              <w:t>apríl</w:t>
            </w:r>
          </w:p>
        </w:tc>
        <w:tc>
          <w:tcPr>
            <w:tcW w:w="5040" w:type="dxa"/>
          </w:tcPr>
          <w:p w:rsidR="0071376E" w:rsidRDefault="00C132F1" w:rsidP="004A618F">
            <w:r>
              <w:rPr>
                <w:b/>
              </w:rPr>
              <w:t>STROMOHRANIE</w:t>
            </w:r>
            <w:r w:rsidR="0092554E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92554E">
              <w:t>prí</w:t>
            </w:r>
            <w:r w:rsidRPr="00C132F1">
              <w:t>prava</w:t>
            </w:r>
            <w:r w:rsidR="004A618F">
              <w:t xml:space="preserve"> a </w:t>
            </w:r>
            <w:proofErr w:type="spellStart"/>
            <w:r w:rsidR="004A618F">
              <w:t>minirealizácia</w:t>
            </w:r>
            <w:proofErr w:type="spellEnd"/>
            <w:r w:rsidR="004A618F">
              <w:t xml:space="preserve">  </w:t>
            </w:r>
            <w:r w:rsidR="0085374E" w:rsidRPr="0040315E">
              <w:t xml:space="preserve"> </w:t>
            </w:r>
            <w:r>
              <w:t xml:space="preserve">výtvarného projektu pre žiakov </w:t>
            </w:r>
            <w:r w:rsidR="0085374E" w:rsidRPr="0040315E">
              <w:t>prvého a druhého stupňa zákla</w:t>
            </w:r>
            <w:r w:rsidR="006E754D" w:rsidRPr="0040315E">
              <w:t>dných škôl prešovského mesta a okresu.</w:t>
            </w:r>
            <w:r w:rsidR="0040315E">
              <w:t xml:space="preserve"> </w:t>
            </w:r>
            <w:r w:rsidR="006E754D" w:rsidRPr="0040315E">
              <w:t xml:space="preserve">Zabezpečil- p. </w:t>
            </w:r>
            <w:proofErr w:type="spellStart"/>
            <w:r w:rsidR="006E754D" w:rsidRPr="0040315E">
              <w:t>Guman</w:t>
            </w:r>
            <w:proofErr w:type="spellEnd"/>
            <w:r w:rsidR="006E754D" w:rsidRPr="0040315E">
              <w:t xml:space="preserve">                           </w:t>
            </w:r>
            <w:r w:rsidR="0040315E">
              <w:t xml:space="preserve">  </w:t>
            </w:r>
            <w:r w:rsidR="00214741">
              <w:t xml:space="preserve"> Realizácia- všetci pedagó</w:t>
            </w:r>
            <w:r w:rsidR="006E754D" w:rsidRPr="0040315E">
              <w:t>govia školy</w:t>
            </w:r>
            <w:r w:rsidR="006E754D">
              <w:rPr>
                <w:b/>
              </w:rPr>
              <w:t>.</w:t>
            </w:r>
          </w:p>
        </w:tc>
        <w:tc>
          <w:tcPr>
            <w:tcW w:w="1762" w:type="dxa"/>
          </w:tcPr>
          <w:p w:rsidR="0071376E" w:rsidRDefault="0071376E" w:rsidP="00AC5FE8">
            <w:r>
              <w:t>Prešov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71376E" w:rsidP="00FD4849">
            <w:r>
              <w:t>máj</w:t>
            </w:r>
          </w:p>
        </w:tc>
        <w:tc>
          <w:tcPr>
            <w:tcW w:w="5040" w:type="dxa"/>
          </w:tcPr>
          <w:p w:rsidR="0071376E" w:rsidRPr="000E2DD1" w:rsidRDefault="0071376E" w:rsidP="00B72F83">
            <w:r w:rsidRPr="000E2DD1">
              <w:t>Ceny z celoslovenskej súťaže</w:t>
            </w:r>
            <w:r>
              <w:t xml:space="preserve">. Vyhodnotenie </w:t>
            </w:r>
            <w:proofErr w:type="spellStart"/>
            <w:r w:rsidR="000C3289">
              <w:t>sútažnej</w:t>
            </w:r>
            <w:proofErr w:type="spellEnd"/>
            <w:r w:rsidR="000C3289">
              <w:t xml:space="preserve"> prehliadky detských výtvarných prác</w:t>
            </w:r>
          </w:p>
          <w:p w:rsidR="0071376E" w:rsidRPr="00663F09" w:rsidRDefault="0071376E" w:rsidP="00B72F83">
            <w:pPr>
              <w:rPr>
                <w:b/>
              </w:rPr>
            </w:pPr>
            <w:r>
              <w:rPr>
                <w:b/>
              </w:rPr>
              <w:t>VESMÍR OČAMI DETÍ</w:t>
            </w:r>
          </w:p>
          <w:p w:rsidR="0071376E" w:rsidRDefault="000C3289" w:rsidP="000C3289">
            <w:proofErr w:type="spellStart"/>
            <w:r>
              <w:t>p.</w:t>
            </w:r>
            <w:r w:rsidR="0071376E">
              <w:t>Kováčik</w:t>
            </w:r>
            <w:proofErr w:type="spellEnd"/>
            <w:r>
              <w:t xml:space="preserve"> -4</w:t>
            </w:r>
            <w:r w:rsidR="0071376E">
              <w:t xml:space="preserve"> čestné </w:t>
            </w:r>
            <w:proofErr w:type="spellStart"/>
            <w:r w:rsidR="0071376E">
              <w:t>uznania</w:t>
            </w:r>
            <w:r w:rsidR="004A618F">
              <w:t>,p.Seňová</w:t>
            </w:r>
            <w:proofErr w:type="spellEnd"/>
            <w:r w:rsidR="004A618F">
              <w:t>- 3 ceny</w:t>
            </w:r>
          </w:p>
        </w:tc>
        <w:tc>
          <w:tcPr>
            <w:tcW w:w="1762" w:type="dxa"/>
          </w:tcPr>
          <w:p w:rsidR="0071376E" w:rsidRDefault="0071376E" w:rsidP="00FD4849">
            <w:r>
              <w:t>Hurbanovo</w:t>
            </w:r>
          </w:p>
        </w:tc>
      </w:tr>
      <w:tr w:rsidR="0071376E" w:rsidTr="00ED42C3">
        <w:trPr>
          <w:cantSplit/>
          <w:trHeight w:val="247"/>
        </w:trPr>
        <w:tc>
          <w:tcPr>
            <w:tcW w:w="2050" w:type="dxa"/>
          </w:tcPr>
          <w:p w:rsidR="0071376E" w:rsidRDefault="0071376E" w:rsidP="004A618F">
            <w:r>
              <w:lastRenderedPageBreak/>
              <w:t>máj</w:t>
            </w:r>
          </w:p>
        </w:tc>
        <w:tc>
          <w:tcPr>
            <w:tcW w:w="5040" w:type="dxa"/>
          </w:tcPr>
          <w:p w:rsidR="00A11BC2" w:rsidRPr="0071376E" w:rsidRDefault="006162C2" w:rsidP="00D265DE">
            <w:r>
              <w:rPr>
                <w:b/>
              </w:rPr>
              <w:t>UNICEF DEŤ</w:t>
            </w:r>
            <w:r w:rsidR="004A618F">
              <w:rPr>
                <w:b/>
              </w:rPr>
              <w:t xml:space="preserve">OM - </w:t>
            </w:r>
            <w:r w:rsidR="004A618F" w:rsidRPr="00B95E31">
              <w:rPr>
                <w:b/>
              </w:rPr>
              <w:t>v spoluprác s Unicef Slovensko, mestom Prešov</w:t>
            </w:r>
            <w:r w:rsidR="004A618F" w:rsidRPr="004A618F">
              <w:t>,</w:t>
            </w:r>
            <w:r w:rsidR="004A618F">
              <w:t xml:space="preserve"> </w:t>
            </w:r>
            <w:r w:rsidR="004A618F" w:rsidRPr="004A618F">
              <w:t>kultúrnymi</w:t>
            </w:r>
            <w:r w:rsidR="004A618F">
              <w:t xml:space="preserve"> inštit</w:t>
            </w:r>
            <w:r w:rsidR="00FC2582">
              <w:t>ú</w:t>
            </w:r>
            <w:r w:rsidR="004A618F">
              <w:t xml:space="preserve">ciami , </w:t>
            </w:r>
            <w:proofErr w:type="spellStart"/>
            <w:r w:rsidR="004A618F">
              <w:t>vdel</w:t>
            </w:r>
            <w:r w:rsidR="00FC2582">
              <w:t>á</w:t>
            </w:r>
            <w:r w:rsidR="004A618F">
              <w:t>vac</w:t>
            </w:r>
            <w:r w:rsidR="00FC2582">
              <w:t>í</w:t>
            </w:r>
            <w:r w:rsidR="004A618F">
              <w:t>mi</w:t>
            </w:r>
            <w:proofErr w:type="spellEnd"/>
            <w:r w:rsidR="004A618F">
              <w:t xml:space="preserve"> </w:t>
            </w:r>
            <w:proofErr w:type="spellStart"/>
            <w:r w:rsidR="004A618F">
              <w:t>subjektami</w:t>
            </w:r>
            <w:proofErr w:type="spellEnd"/>
            <w:r w:rsidR="004A618F">
              <w:t xml:space="preserve"> , tretím sektorom i Prešovskou hudobnou sc</w:t>
            </w:r>
            <w:r w:rsidR="00FC2582">
              <w:t>é</w:t>
            </w:r>
            <w:r w:rsidR="004A618F">
              <w:t>nou sa v</w:t>
            </w:r>
            <w:r w:rsidR="00FC2582">
              <w:t> Prešovskom prírodnom priestore</w:t>
            </w:r>
            <w:r w:rsidR="0092554E">
              <w:t xml:space="preserve"> Holá</w:t>
            </w:r>
            <w:r w:rsidR="004A618F">
              <w:t xml:space="preserve"> hoľa uskutočnil deň plný umenia</w:t>
            </w:r>
            <w:r w:rsidR="00FC2582">
              <w:t xml:space="preserve"> na ktorom sa aktívne zúčastnila aj naša škola s výtvarnými priestorovými a plošnými prácami. </w:t>
            </w:r>
            <w:r w:rsidR="00D265DE">
              <w:t xml:space="preserve">        </w:t>
            </w:r>
            <w:proofErr w:type="spellStart"/>
            <w:r w:rsidR="00FC2582">
              <w:t>Za</w:t>
            </w:r>
            <w:r w:rsidR="00D265DE">
              <w:t>bezpečil-p</w:t>
            </w:r>
            <w:proofErr w:type="spellEnd"/>
            <w:r w:rsidR="00D265DE">
              <w:t xml:space="preserve"> . </w:t>
            </w:r>
            <w:proofErr w:type="spellStart"/>
            <w:r w:rsidR="00D265DE">
              <w:t>Guman</w:t>
            </w:r>
            <w:proofErr w:type="spellEnd"/>
            <w:r w:rsidR="00D265DE">
              <w:t xml:space="preserve">,    </w:t>
            </w:r>
            <w:r w:rsidR="00752DC1">
              <w:t xml:space="preserve">                          </w:t>
            </w:r>
            <w:r w:rsidR="00D265DE">
              <w:t>re</w:t>
            </w:r>
            <w:r>
              <w:t xml:space="preserve">alizovali so svojimi žiakmi- </w:t>
            </w:r>
            <w:proofErr w:type="spellStart"/>
            <w:r>
              <w:t>p.Ź</w:t>
            </w:r>
            <w:r w:rsidR="00D265DE">
              <w:t>idik</w:t>
            </w:r>
            <w:proofErr w:type="spellEnd"/>
            <w:r w:rsidR="00D265DE">
              <w:t xml:space="preserve">, </w:t>
            </w:r>
            <w:proofErr w:type="spellStart"/>
            <w:r w:rsidR="00D265DE">
              <w:t>p.Kováčik</w:t>
            </w:r>
            <w:proofErr w:type="spellEnd"/>
          </w:p>
        </w:tc>
        <w:tc>
          <w:tcPr>
            <w:tcW w:w="1762" w:type="dxa"/>
          </w:tcPr>
          <w:p w:rsidR="0071376E" w:rsidRDefault="0071376E">
            <w:r>
              <w:t>Prešov</w:t>
            </w:r>
          </w:p>
          <w:p w:rsidR="00A11BC2" w:rsidRDefault="00A11BC2"/>
        </w:tc>
      </w:tr>
      <w:tr w:rsidR="00A11BC2" w:rsidTr="00ED42C3">
        <w:trPr>
          <w:cantSplit/>
          <w:trHeight w:val="247"/>
        </w:trPr>
        <w:tc>
          <w:tcPr>
            <w:tcW w:w="2050" w:type="dxa"/>
          </w:tcPr>
          <w:p w:rsidR="00A11BC2" w:rsidRDefault="00A11BC2" w:rsidP="00DF4CC1">
            <w:r>
              <w:t>máj</w:t>
            </w:r>
          </w:p>
        </w:tc>
        <w:tc>
          <w:tcPr>
            <w:tcW w:w="5040" w:type="dxa"/>
          </w:tcPr>
          <w:p w:rsidR="00A11BC2" w:rsidRDefault="00A11BC2" w:rsidP="00DF4CC1">
            <w:pPr>
              <w:rPr>
                <w:b/>
              </w:rPr>
            </w:pPr>
            <w:r>
              <w:rPr>
                <w:b/>
              </w:rPr>
              <w:t>TALENTOVÉ SKÚŠKY na šk. rok 202</w:t>
            </w:r>
            <w:r w:rsidR="00D265DE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D265DE">
              <w:rPr>
                <w:b/>
              </w:rPr>
              <w:t>5</w:t>
            </w:r>
          </w:p>
          <w:p w:rsidR="00A11BC2" w:rsidRDefault="00A11BC2" w:rsidP="00A11BC2">
            <w:r>
              <w:t>V pôsobiskách na Čapajevovej a</w:t>
            </w:r>
            <w:r w:rsidR="00752DC1">
              <w:t> </w:t>
            </w:r>
            <w:r>
              <w:t>Októbrovej</w:t>
            </w:r>
            <w:r w:rsidR="00752DC1">
              <w:t xml:space="preserve"> ulici počas dvoch dní.</w:t>
            </w:r>
          </w:p>
          <w:p w:rsidR="00A11BC2" w:rsidRDefault="00A11BC2" w:rsidP="00A11BC2">
            <w:proofErr w:type="spellStart"/>
            <w:r>
              <w:t>Inzercia</w:t>
            </w:r>
            <w:r w:rsidR="00D265DE">
              <w:t>,podcasty</w:t>
            </w:r>
            <w:proofErr w:type="spellEnd"/>
            <w:r w:rsidR="00D265DE">
              <w:t xml:space="preserve"> a rozhovory </w:t>
            </w:r>
            <w:r>
              <w:t>:</w:t>
            </w:r>
            <w:r w:rsidR="00D265DE">
              <w:t xml:space="preserve"> </w:t>
            </w:r>
            <w:r w:rsidR="005B4F77">
              <w:t>p.</w:t>
            </w:r>
            <w:r>
              <w:t xml:space="preserve"> Ľ. </w:t>
            </w:r>
            <w:proofErr w:type="spellStart"/>
            <w:r>
              <w:t>Guman</w:t>
            </w:r>
            <w:proofErr w:type="spellEnd"/>
          </w:p>
          <w:p w:rsidR="00A11BC2" w:rsidRPr="000F25D6" w:rsidRDefault="00A11BC2" w:rsidP="00A11BC2">
            <w:r>
              <w:t>Zabezpečili:</w:t>
            </w:r>
            <w:r w:rsidR="00752DC1">
              <w:t xml:space="preserve"> </w:t>
            </w:r>
            <w:r w:rsidR="005B4F77">
              <w:t>p.</w:t>
            </w:r>
            <w:r>
              <w:t xml:space="preserve"> </w:t>
            </w:r>
            <w:proofErr w:type="spellStart"/>
            <w:r>
              <w:t>Židík</w:t>
            </w:r>
            <w:proofErr w:type="spellEnd"/>
            <w:r>
              <w:t xml:space="preserve">, </w:t>
            </w:r>
            <w:proofErr w:type="spellStart"/>
            <w:r w:rsidR="005B4F77">
              <w:t>p.</w:t>
            </w:r>
            <w:r>
              <w:t>Pančáková,</w:t>
            </w:r>
            <w:r w:rsidR="005B4F77">
              <w:t>p</w:t>
            </w:r>
            <w:proofErr w:type="spellEnd"/>
            <w:r w:rsidR="005B4F77">
              <w:t>,</w:t>
            </w:r>
            <w:r>
              <w:t xml:space="preserve"> </w:t>
            </w:r>
            <w:proofErr w:type="spellStart"/>
            <w:r>
              <w:t>Seňová</w:t>
            </w:r>
            <w:proofErr w:type="spellEnd"/>
          </w:p>
        </w:tc>
        <w:tc>
          <w:tcPr>
            <w:tcW w:w="1762" w:type="dxa"/>
          </w:tcPr>
          <w:p w:rsidR="00A11BC2" w:rsidRDefault="00A11BC2" w:rsidP="00DF4CC1">
            <w:r>
              <w:t>Prešov</w:t>
            </w:r>
          </w:p>
        </w:tc>
      </w:tr>
      <w:tr w:rsidR="00A11BC2" w:rsidTr="00A05410">
        <w:trPr>
          <w:cantSplit/>
          <w:trHeight w:val="1473"/>
        </w:trPr>
        <w:tc>
          <w:tcPr>
            <w:tcW w:w="2050" w:type="dxa"/>
          </w:tcPr>
          <w:p w:rsidR="00A11BC2" w:rsidRDefault="00A11BC2">
            <w:r>
              <w:t>jún</w:t>
            </w:r>
          </w:p>
        </w:tc>
        <w:tc>
          <w:tcPr>
            <w:tcW w:w="5040" w:type="dxa"/>
          </w:tcPr>
          <w:p w:rsidR="00A11BC2" w:rsidRDefault="00A11BC2">
            <w:r w:rsidRPr="00123BA5">
              <w:rPr>
                <w:b/>
              </w:rPr>
              <w:t>ABSOLVENTSKÉ SKÚŠKY</w:t>
            </w:r>
            <w:r>
              <w:t xml:space="preserve"> </w:t>
            </w:r>
            <w:r w:rsidRPr="00B95E31">
              <w:rPr>
                <w:b/>
              </w:rPr>
              <w:t>žiakov školy</w:t>
            </w:r>
            <w:r w:rsidR="00B95E31">
              <w:rPr>
                <w:b/>
              </w:rPr>
              <w:t>,</w:t>
            </w:r>
            <w:r w:rsidR="00B95E31">
              <w:t xml:space="preserve">          </w:t>
            </w:r>
            <w:r w:rsidR="004D2B6F">
              <w:t>v priestoroch školy na Októ</w:t>
            </w:r>
            <w:r w:rsidR="00752DC1">
              <w:t>brovej ulici.</w:t>
            </w:r>
          </w:p>
          <w:p w:rsidR="00A11BC2" w:rsidRDefault="00A11BC2">
            <w:r w:rsidRPr="00905CCD">
              <w:rPr>
                <w:i/>
              </w:rPr>
              <w:t>Predseda poroty:</w:t>
            </w:r>
            <w:r>
              <w:t xml:space="preserve"> p. </w:t>
            </w:r>
            <w:proofErr w:type="spellStart"/>
            <w:r w:rsidR="004D2B6F">
              <w:t>Ź</w:t>
            </w:r>
            <w:r w:rsidR="00752DC1">
              <w:t>idík</w:t>
            </w:r>
            <w:proofErr w:type="spellEnd"/>
          </w:p>
          <w:p w:rsidR="00A11BC2" w:rsidRDefault="00A11BC2">
            <w:r w:rsidRPr="00905CCD">
              <w:rPr>
                <w:i/>
              </w:rPr>
              <w:t>Členovia:</w:t>
            </w:r>
            <w:r w:rsidR="00033B4C">
              <w:rPr>
                <w:i/>
              </w:rPr>
              <w:t xml:space="preserve"> p.</w:t>
            </w:r>
            <w:r>
              <w:t xml:space="preserve"> </w:t>
            </w:r>
            <w:proofErr w:type="spellStart"/>
            <w:r w:rsidR="00752DC1">
              <w:t>Seňová</w:t>
            </w:r>
            <w:proofErr w:type="spellEnd"/>
            <w:r>
              <w:t xml:space="preserve">, </w:t>
            </w:r>
            <w:proofErr w:type="spellStart"/>
            <w:r w:rsidR="005B4F77">
              <w:t>p.</w:t>
            </w:r>
            <w:r>
              <w:t>Kováčik</w:t>
            </w:r>
            <w:proofErr w:type="spellEnd"/>
            <w:r>
              <w:t xml:space="preserve">, </w:t>
            </w:r>
            <w:proofErr w:type="spellStart"/>
            <w:r w:rsidR="005B4F77">
              <w:t>p.</w:t>
            </w:r>
            <w:r>
              <w:t>Pančáková</w:t>
            </w:r>
            <w:proofErr w:type="spellEnd"/>
          </w:p>
          <w:p w:rsidR="00A11BC2" w:rsidRDefault="00A11BC2">
            <w:proofErr w:type="spellStart"/>
            <w:r w:rsidRPr="00905CCD">
              <w:rPr>
                <w:i/>
              </w:rPr>
              <w:t>Zabezp</w:t>
            </w:r>
            <w:proofErr w:type="spellEnd"/>
            <w:r w:rsidRPr="00905CCD">
              <w:rPr>
                <w:i/>
              </w:rPr>
              <w:t>.</w:t>
            </w:r>
            <w:r w:rsidR="00033B4C">
              <w:rPr>
                <w:i/>
              </w:rPr>
              <w:t xml:space="preserve"> </w:t>
            </w:r>
            <w:r w:rsidRPr="00905CCD">
              <w:rPr>
                <w:i/>
              </w:rPr>
              <w:t>:</w:t>
            </w:r>
            <w:r w:rsidR="00033B4C">
              <w:rPr>
                <w:i/>
              </w:rPr>
              <w:t>p.</w:t>
            </w:r>
            <w:r>
              <w:t xml:space="preserve"> </w:t>
            </w:r>
            <w:proofErr w:type="spellStart"/>
            <w:r>
              <w:t>Guman</w:t>
            </w:r>
            <w:proofErr w:type="spellEnd"/>
          </w:p>
          <w:p w:rsidR="00A11BC2" w:rsidRDefault="00A11BC2" w:rsidP="00DC2661"/>
        </w:tc>
        <w:tc>
          <w:tcPr>
            <w:tcW w:w="1762" w:type="dxa"/>
          </w:tcPr>
          <w:p w:rsidR="00A11BC2" w:rsidRDefault="00A11BC2">
            <w:r>
              <w:t>Prešov</w:t>
            </w:r>
          </w:p>
        </w:tc>
      </w:tr>
      <w:tr w:rsidR="00A11BC2" w:rsidTr="001A1D15">
        <w:trPr>
          <w:cantSplit/>
          <w:trHeight w:val="247"/>
        </w:trPr>
        <w:tc>
          <w:tcPr>
            <w:tcW w:w="2050" w:type="dxa"/>
            <w:tcBorders>
              <w:bottom w:val="single" w:sz="4" w:space="0" w:color="auto"/>
            </w:tcBorders>
          </w:tcPr>
          <w:p w:rsidR="00A11BC2" w:rsidRDefault="00A11BC2">
            <w:r>
              <w:t>jún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11BC2" w:rsidRDefault="00D265DE" w:rsidP="00A11BC2">
            <w:pPr>
              <w:rPr>
                <w:b/>
              </w:rPr>
            </w:pPr>
            <w:r>
              <w:rPr>
                <w:b/>
              </w:rPr>
              <w:t>STROMOHRANIE na Stromoradí</w:t>
            </w:r>
          </w:p>
          <w:p w:rsidR="00A11BC2" w:rsidRPr="00A05410" w:rsidRDefault="00D265DE" w:rsidP="00A11BC2">
            <w:r>
              <w:t>Atypická priestorová záverečná výstava prác žiakov školy spojená s </w:t>
            </w:r>
            <w:proofErr w:type="spellStart"/>
            <w:r>
              <w:t>enviro-umením</w:t>
            </w:r>
            <w:proofErr w:type="spellEnd"/>
            <w:r>
              <w:t xml:space="preserve"> v</w:t>
            </w:r>
            <w:r w:rsidR="00752DC1">
              <w:t> </w:t>
            </w:r>
            <w:proofErr w:type="spellStart"/>
            <w:r>
              <w:t>priestore</w:t>
            </w:r>
            <w:r w:rsidR="00752DC1">
              <w:t>.Trvanie</w:t>
            </w:r>
            <w:proofErr w:type="spellEnd"/>
            <w:r w:rsidR="00752DC1">
              <w:t xml:space="preserve"> </w:t>
            </w:r>
            <w:proofErr w:type="spellStart"/>
            <w:r w:rsidR="00752DC1">
              <w:t>výstavy-objektov</w:t>
            </w:r>
            <w:proofErr w:type="spellEnd"/>
            <w:r w:rsidR="00752DC1">
              <w:t xml:space="preserve"> komunikujúcich so živými stromami trvalo celý týždeň a malo veľmi veľký ohlas u obyvateľov mesta a občanov žijúcich v blízkosti </w:t>
            </w:r>
            <w:proofErr w:type="spellStart"/>
            <w:r w:rsidR="00752DC1">
              <w:t>Stromka</w:t>
            </w:r>
            <w:proofErr w:type="spellEnd"/>
            <w:r w:rsidR="00752DC1">
              <w:t>.</w:t>
            </w:r>
          </w:p>
          <w:p w:rsidR="00A11BC2" w:rsidRDefault="00A11BC2" w:rsidP="00752DC1">
            <w:pPr>
              <w:rPr>
                <w:b/>
              </w:rPr>
            </w:pPr>
            <w:r w:rsidRPr="00A05410">
              <w:t xml:space="preserve">Zabezpečili: </w:t>
            </w:r>
            <w:proofErr w:type="spellStart"/>
            <w:r w:rsidR="00C90868" w:rsidRPr="00A05410">
              <w:t>p.Guman</w:t>
            </w:r>
            <w:proofErr w:type="spellEnd"/>
            <w:r w:rsidR="00C90868" w:rsidRPr="00A05410">
              <w:t xml:space="preserve"> </w:t>
            </w:r>
            <w:r w:rsidR="004D2B6F">
              <w:t>,</w:t>
            </w:r>
            <w:proofErr w:type="spellStart"/>
            <w:r w:rsidR="004D2B6F">
              <w:t>p.Ź</w:t>
            </w:r>
            <w:r w:rsidR="00752DC1">
              <w:t>idik</w:t>
            </w:r>
            <w:proofErr w:type="spellEnd"/>
            <w:r w:rsidR="00C90868" w:rsidRPr="00A05410">
              <w:t xml:space="preserve">                                   </w:t>
            </w:r>
            <w:proofErr w:type="spellStart"/>
            <w:r w:rsidR="00C90868" w:rsidRPr="00A05410">
              <w:t>Realizoval</w:t>
            </w:r>
            <w:r w:rsidR="00752DC1">
              <w:t>i</w:t>
            </w:r>
            <w:r w:rsidR="00C90868" w:rsidRPr="00A05410">
              <w:t>-</w:t>
            </w:r>
            <w:r w:rsidR="004D2B6F">
              <w:t>všetci</w:t>
            </w:r>
            <w:proofErr w:type="spellEnd"/>
            <w:r w:rsidR="004D2B6F">
              <w:t xml:space="preserve"> pedagógovia škol</w:t>
            </w:r>
            <w:r w:rsidR="00752DC1">
              <w:t>y.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A11BC2" w:rsidRDefault="00A11BC2">
            <w:r>
              <w:t>Prešov</w:t>
            </w:r>
          </w:p>
        </w:tc>
      </w:tr>
      <w:tr w:rsidR="00A11BC2" w:rsidTr="00A05410">
        <w:trPr>
          <w:cantSplit/>
          <w:trHeight w:val="3574"/>
        </w:trPr>
        <w:tc>
          <w:tcPr>
            <w:tcW w:w="2050" w:type="dxa"/>
            <w:tcBorders>
              <w:bottom w:val="single" w:sz="4" w:space="0" w:color="auto"/>
            </w:tcBorders>
          </w:tcPr>
          <w:p w:rsidR="00A11BC2" w:rsidRDefault="00A11BC2">
            <w:r>
              <w:t>júl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11BC2" w:rsidRDefault="00A11BC2">
            <w:pPr>
              <w:rPr>
                <w:b/>
              </w:rPr>
            </w:pPr>
            <w:r>
              <w:rPr>
                <w:b/>
              </w:rPr>
              <w:t xml:space="preserve">LETNÁ ŠKOLA VÝTVARNÝCH </w:t>
            </w:r>
            <w:r w:rsidR="00B95E31">
              <w:rPr>
                <w:b/>
              </w:rPr>
              <w:t xml:space="preserve">HIER A </w:t>
            </w:r>
            <w:r>
              <w:rPr>
                <w:b/>
              </w:rPr>
              <w:t>REMESIEL</w:t>
            </w:r>
          </w:p>
          <w:p w:rsidR="00A11BC2" w:rsidRDefault="00A11BC2">
            <w:r w:rsidRPr="00736A3F">
              <w:t>Výtvarné dielne pre</w:t>
            </w:r>
            <w:r w:rsidR="005B4F77">
              <w:t xml:space="preserve"> detí a mládež</w:t>
            </w:r>
            <w:r w:rsidRPr="00736A3F">
              <w:t xml:space="preserve"> v objekte ZUŠ, Októbrov</w:t>
            </w:r>
            <w:r w:rsidR="005B4F77">
              <w:t>á</w:t>
            </w:r>
            <w:r w:rsidRPr="00736A3F">
              <w:t xml:space="preserve"> 32</w:t>
            </w:r>
            <w:r>
              <w:t>,</w:t>
            </w:r>
            <w:r w:rsidR="00B95E31">
              <w:t xml:space="preserve"> a </w:t>
            </w:r>
            <w:r>
              <w:t xml:space="preserve"> Čapajevova 5</w:t>
            </w:r>
            <w:r w:rsidRPr="00736A3F">
              <w:t xml:space="preserve"> počas prvého </w:t>
            </w:r>
            <w:r>
              <w:t xml:space="preserve">a druhého </w:t>
            </w:r>
            <w:r w:rsidRPr="00736A3F">
              <w:t xml:space="preserve">júlového </w:t>
            </w:r>
            <w:r>
              <w:t>týždňa</w:t>
            </w:r>
            <w:r w:rsidR="00B95E31">
              <w:t>.</w:t>
            </w:r>
          </w:p>
          <w:p w:rsidR="00A11BC2" w:rsidRDefault="00A11BC2">
            <w:proofErr w:type="spellStart"/>
            <w:r>
              <w:t>Zabezpečil:</w:t>
            </w:r>
            <w:r w:rsidR="005B4F77">
              <w:t>p</w:t>
            </w:r>
            <w:proofErr w:type="spellEnd"/>
            <w:r w:rsidR="005B4F77">
              <w:t>.</w:t>
            </w:r>
            <w:r>
              <w:t xml:space="preserve"> </w:t>
            </w:r>
            <w:proofErr w:type="spellStart"/>
            <w:r>
              <w:t>Guman</w:t>
            </w:r>
            <w:proofErr w:type="spellEnd"/>
            <w:r>
              <w:t xml:space="preserve"> (inzercia)</w:t>
            </w:r>
          </w:p>
          <w:p w:rsidR="00A11BC2" w:rsidRPr="00736A3F" w:rsidRDefault="00A11BC2" w:rsidP="005B4F77">
            <w:proofErr w:type="spellStart"/>
            <w:r>
              <w:t>Realizácia:</w:t>
            </w:r>
            <w:r w:rsidR="005B4F77">
              <w:t>p.</w:t>
            </w:r>
            <w:r>
              <w:t>Kováčik</w:t>
            </w:r>
            <w:proofErr w:type="spellEnd"/>
            <w:r>
              <w:t xml:space="preserve">, </w:t>
            </w:r>
            <w:proofErr w:type="spellStart"/>
            <w:r w:rsidR="005B4F77">
              <w:t>p.</w:t>
            </w:r>
            <w:r>
              <w:t>Seňová</w:t>
            </w:r>
            <w:proofErr w:type="spellEnd"/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A11BC2" w:rsidRDefault="00A11BC2">
            <w:r>
              <w:t>Prešov</w:t>
            </w:r>
          </w:p>
        </w:tc>
      </w:tr>
    </w:tbl>
    <w:p w:rsidR="00842548" w:rsidRDefault="00842548">
      <w:r>
        <w:br w:type="page"/>
      </w:r>
    </w:p>
    <w:tbl>
      <w:tblPr>
        <w:tblW w:w="88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5040"/>
        <w:gridCol w:w="1762"/>
      </w:tblGrid>
      <w:tr w:rsidR="000E2DD1" w:rsidTr="00A11BC2">
        <w:trPr>
          <w:cantSplit/>
          <w:trHeight w:val="247"/>
        </w:trPr>
        <w:tc>
          <w:tcPr>
            <w:tcW w:w="8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DD1" w:rsidRDefault="000E2DD1" w:rsidP="00736A3F">
            <w:pPr>
              <w:jc w:val="center"/>
              <w:rPr>
                <w:b/>
              </w:rPr>
            </w:pPr>
          </w:p>
          <w:p w:rsidR="000E2DD1" w:rsidRDefault="000E2DD1" w:rsidP="00736A3F">
            <w:pPr>
              <w:jc w:val="center"/>
              <w:rPr>
                <w:b/>
              </w:rPr>
            </w:pPr>
          </w:p>
          <w:p w:rsidR="000E2DD1" w:rsidRPr="00046C5F" w:rsidRDefault="000E2DD1" w:rsidP="00736A3F">
            <w:pPr>
              <w:jc w:val="center"/>
              <w:rPr>
                <w:b/>
              </w:rPr>
            </w:pPr>
            <w:r w:rsidRPr="00046C5F">
              <w:rPr>
                <w:b/>
              </w:rPr>
              <w:t xml:space="preserve">MIMOŠKOLSKÉ AKTIVITY ATELIÉROV </w:t>
            </w:r>
            <w:r w:rsidRPr="00046C5F">
              <w:rPr>
                <w:b/>
              </w:rPr>
              <w:br/>
              <w:t>PEDAGÓGOV ŠKOLY V ŠK. ROKU 20</w:t>
            </w:r>
            <w:r w:rsidR="00A11BC2" w:rsidRPr="00046C5F">
              <w:rPr>
                <w:b/>
              </w:rPr>
              <w:t>2</w:t>
            </w:r>
            <w:r w:rsidR="00B95E31">
              <w:rPr>
                <w:b/>
              </w:rPr>
              <w:t>3</w:t>
            </w:r>
            <w:r w:rsidR="000A1AB0" w:rsidRPr="00046C5F">
              <w:rPr>
                <w:b/>
              </w:rPr>
              <w:t>-</w:t>
            </w:r>
            <w:r w:rsidRPr="00046C5F">
              <w:rPr>
                <w:b/>
              </w:rPr>
              <w:t>202</w:t>
            </w:r>
            <w:r w:rsidR="00B95E31">
              <w:rPr>
                <w:b/>
              </w:rPr>
              <w:t>4</w:t>
            </w:r>
          </w:p>
          <w:p w:rsidR="000E2DD1" w:rsidRDefault="000E2DD1" w:rsidP="00736A3F">
            <w:pPr>
              <w:jc w:val="center"/>
            </w:pPr>
          </w:p>
        </w:tc>
      </w:tr>
      <w:tr w:rsidR="000E2DD1" w:rsidTr="00A11BC2">
        <w:trPr>
          <w:cantSplit/>
          <w:trHeight w:val="247"/>
        </w:trPr>
        <w:tc>
          <w:tcPr>
            <w:tcW w:w="2050" w:type="dxa"/>
            <w:tcBorders>
              <w:top w:val="single" w:sz="4" w:space="0" w:color="auto"/>
              <w:right w:val="nil"/>
            </w:tcBorders>
          </w:tcPr>
          <w:p w:rsidR="000E2DD1" w:rsidRPr="00663F09" w:rsidRDefault="000E2DD1" w:rsidP="005473AF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Pančáková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nil"/>
            </w:tcBorders>
          </w:tcPr>
          <w:p w:rsidR="000E2DD1" w:rsidRPr="006E7CF5" w:rsidRDefault="000E2DD1" w:rsidP="006E7CF5">
            <w:pPr>
              <w:ind w:left="170" w:hanging="170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</w:tcBorders>
          </w:tcPr>
          <w:p w:rsidR="000E2DD1" w:rsidRDefault="000E2DD1" w:rsidP="005473AF"/>
        </w:tc>
      </w:tr>
      <w:tr w:rsidR="000E2DD1" w:rsidTr="00ED42C3">
        <w:trPr>
          <w:cantSplit/>
          <w:trHeight w:val="247"/>
        </w:trPr>
        <w:tc>
          <w:tcPr>
            <w:tcW w:w="2050" w:type="dxa"/>
          </w:tcPr>
          <w:p w:rsidR="000E2DD1" w:rsidRDefault="00B95E31" w:rsidP="00B95E31">
            <w:r>
              <w:t>September</w:t>
            </w:r>
            <w:r w:rsidR="001B21C2">
              <w:t>,</w:t>
            </w:r>
            <w:r w:rsidR="00033B4C">
              <w:t xml:space="preserve">       </w:t>
            </w:r>
            <w:r w:rsidR="001B21C2">
              <w:t>,</w:t>
            </w:r>
            <w:r w:rsidR="00033B4C">
              <w:t xml:space="preserve">                    J</w:t>
            </w:r>
            <w:r w:rsidR="007D4BB9">
              <w:t>ún</w:t>
            </w:r>
          </w:p>
        </w:tc>
        <w:tc>
          <w:tcPr>
            <w:tcW w:w="5040" w:type="dxa"/>
          </w:tcPr>
          <w:p w:rsidR="000E2DD1" w:rsidRDefault="000E2DD1" w:rsidP="00033B4C">
            <w:r>
              <w:t xml:space="preserve">PaedDr. </w:t>
            </w:r>
            <w:proofErr w:type="spellStart"/>
            <w:r>
              <w:t>Pančáková</w:t>
            </w:r>
            <w:proofErr w:type="spellEnd"/>
            <w:r>
              <w:t xml:space="preserve">, </w:t>
            </w:r>
            <w:r w:rsidR="00033B4C">
              <w:t xml:space="preserve">                                        L</w:t>
            </w:r>
            <w:r>
              <w:t>ektor MPC v</w:t>
            </w:r>
            <w:r w:rsidR="001B21C2">
              <w:t> </w:t>
            </w:r>
            <w:r w:rsidR="00A11BC2">
              <w:t>Prešove</w:t>
            </w:r>
            <w:r w:rsidR="001B21C2">
              <w:t>,</w:t>
            </w:r>
            <w:r w:rsidR="00033B4C">
              <w:t xml:space="preserve">                                 </w:t>
            </w:r>
            <w:r w:rsidR="001B21C2">
              <w:t>Ex</w:t>
            </w:r>
            <w:r w:rsidR="00281EAB">
              <w:t>k</w:t>
            </w:r>
            <w:r w:rsidR="001B21C2">
              <w:t>urzia so žiakmi v</w:t>
            </w:r>
            <w:r w:rsidR="002E45D9">
              <w:t> </w:t>
            </w:r>
            <w:proofErr w:type="spellStart"/>
            <w:r w:rsidR="00281EAB">
              <w:t>Š</w:t>
            </w:r>
            <w:r w:rsidR="001B21C2">
              <w:t>UP</w:t>
            </w:r>
            <w:r w:rsidR="002E45D9">
              <w:t>-</w:t>
            </w:r>
            <w:r w:rsidR="001B21C2">
              <w:t>ke</w:t>
            </w:r>
            <w:proofErr w:type="spellEnd"/>
            <w:r w:rsidR="001B21C2">
              <w:t xml:space="preserve">  v</w:t>
            </w:r>
            <w:r w:rsidR="00A22E22">
              <w:t> </w:t>
            </w:r>
            <w:r w:rsidR="001B21C2">
              <w:t>Košiciach</w:t>
            </w:r>
            <w:r w:rsidR="00A22E22">
              <w:t xml:space="preserve">    Výstava ateliéru výtvarných prác žiakov vo Vlastivednom </w:t>
            </w:r>
            <w:r w:rsidR="00587FA6">
              <w:t>múzeu v Solivare</w:t>
            </w:r>
            <w:r w:rsidR="002F6C26">
              <w:t xml:space="preserve">    </w:t>
            </w:r>
            <w:r w:rsidR="00587FA6">
              <w:t xml:space="preserve"> </w:t>
            </w:r>
            <w:r w:rsidR="00A22E22">
              <w:t xml:space="preserve"> </w:t>
            </w:r>
          </w:p>
        </w:tc>
        <w:tc>
          <w:tcPr>
            <w:tcW w:w="1762" w:type="dxa"/>
          </w:tcPr>
          <w:p w:rsidR="000E2DD1" w:rsidRDefault="00A11BC2" w:rsidP="00873DB2">
            <w:r>
              <w:t>Prešov</w:t>
            </w:r>
            <w:r w:rsidR="001B21C2">
              <w:t xml:space="preserve">             Košice</w:t>
            </w:r>
          </w:p>
        </w:tc>
      </w:tr>
      <w:tr w:rsidR="000E2DD1" w:rsidTr="00873DB2">
        <w:trPr>
          <w:cantSplit/>
          <w:trHeight w:val="247"/>
        </w:trPr>
        <w:tc>
          <w:tcPr>
            <w:tcW w:w="8852" w:type="dxa"/>
            <w:gridSpan w:val="3"/>
          </w:tcPr>
          <w:p w:rsidR="000E2DD1" w:rsidRPr="001C37E2" w:rsidRDefault="000E2DD1" w:rsidP="00873DB2">
            <w:pPr>
              <w:rPr>
                <w:b/>
              </w:rPr>
            </w:pPr>
            <w:r w:rsidRPr="001C37E2">
              <w:rPr>
                <w:b/>
              </w:rPr>
              <w:t>J. Kováčik</w:t>
            </w:r>
            <w:r w:rsidR="00842548">
              <w:rPr>
                <w:b/>
              </w:rPr>
              <w:t xml:space="preserve">, M. </w:t>
            </w:r>
            <w:proofErr w:type="spellStart"/>
            <w:r w:rsidR="00842548">
              <w:rPr>
                <w:b/>
              </w:rPr>
              <w:t>Seňová</w:t>
            </w:r>
            <w:r w:rsidR="00281EAB">
              <w:rPr>
                <w:b/>
              </w:rPr>
              <w:t>,V.Ž</w:t>
            </w:r>
            <w:r w:rsidR="00BC0151">
              <w:rPr>
                <w:b/>
              </w:rPr>
              <w:t>idik</w:t>
            </w:r>
            <w:proofErr w:type="spellEnd"/>
          </w:p>
        </w:tc>
      </w:tr>
      <w:tr w:rsidR="000E2DD1" w:rsidTr="00ED42C3">
        <w:trPr>
          <w:cantSplit/>
          <w:trHeight w:val="247"/>
        </w:trPr>
        <w:tc>
          <w:tcPr>
            <w:tcW w:w="2050" w:type="dxa"/>
          </w:tcPr>
          <w:p w:rsidR="000E2DD1" w:rsidRDefault="00BC0151" w:rsidP="00B95E31">
            <w:r>
              <w:t>November,   ,</w:t>
            </w:r>
            <w:r w:rsidR="00033B4C">
              <w:t xml:space="preserve">        Apríl,                 Máj,</w:t>
            </w:r>
            <w:r>
              <w:t xml:space="preserve">         </w:t>
            </w:r>
            <w:r w:rsidR="00033B4C">
              <w:t xml:space="preserve">            J</w:t>
            </w:r>
            <w:r w:rsidR="000E2DD1">
              <w:t>ú</w:t>
            </w:r>
            <w:r w:rsidR="00A11BC2">
              <w:t>n</w:t>
            </w:r>
          </w:p>
        </w:tc>
        <w:tc>
          <w:tcPr>
            <w:tcW w:w="5040" w:type="dxa"/>
          </w:tcPr>
          <w:p w:rsidR="000E2DD1" w:rsidRPr="005B4F77" w:rsidRDefault="00842548" w:rsidP="00873DB2">
            <w:r w:rsidRPr="005B4F77">
              <w:t>Metodické prípravy na podujatia v</w:t>
            </w:r>
            <w:r w:rsidR="00BC0151" w:rsidRPr="005B4F77">
              <w:t> </w:t>
            </w:r>
            <w:proofErr w:type="spellStart"/>
            <w:r w:rsidRPr="005B4F77">
              <w:t>ZUŠ</w:t>
            </w:r>
            <w:r w:rsidR="00BC0151" w:rsidRPr="005B4F77">
              <w:t>-ke</w:t>
            </w:r>
            <w:proofErr w:type="spellEnd"/>
            <w:r w:rsidR="00BC0151" w:rsidRPr="005B4F77">
              <w:t xml:space="preserve"> v </w:t>
            </w:r>
            <w:proofErr w:type="spellStart"/>
            <w:r w:rsidR="00BC0151" w:rsidRPr="005B4F77">
              <w:t>šk.roku</w:t>
            </w:r>
            <w:proofErr w:type="spellEnd"/>
            <w:r w:rsidR="00BC0151" w:rsidRPr="005B4F77">
              <w:t xml:space="preserve"> 202</w:t>
            </w:r>
            <w:r w:rsidR="00B95E31">
              <w:t>3</w:t>
            </w:r>
            <w:r w:rsidR="00BC0151" w:rsidRPr="005B4F77">
              <w:t>-202</w:t>
            </w:r>
            <w:r w:rsidR="00B95E31">
              <w:t>4</w:t>
            </w:r>
            <w:r w:rsidR="00033B4C" w:rsidRPr="005B4F77">
              <w:t>,</w:t>
            </w:r>
            <w:r w:rsidR="00281EAB">
              <w:t xml:space="preserve"> k</w:t>
            </w:r>
            <w:r w:rsidR="00033B4C" w:rsidRPr="005B4F77">
              <w:t>omisionálna účasť,</w:t>
            </w:r>
          </w:p>
          <w:p w:rsidR="000E2DD1" w:rsidRPr="00736A3F" w:rsidRDefault="00281EAB" w:rsidP="00B95E31">
            <w:r>
              <w:t>l</w:t>
            </w:r>
            <w:r w:rsidR="00A11BC2" w:rsidRPr="005B4F77">
              <w:t>etná škola</w:t>
            </w:r>
            <w:r>
              <w:t>, porotcovská činnosť, m</w:t>
            </w:r>
            <w:r w:rsidR="001B21C2" w:rsidRPr="005B4F77">
              <w:t>etodické</w:t>
            </w:r>
            <w:r w:rsidR="00587FA6" w:rsidRPr="005B4F77">
              <w:t xml:space="preserve"> výstupy a motivačné</w:t>
            </w:r>
            <w:r w:rsidR="001B21C2" w:rsidRPr="005B4F77">
              <w:t xml:space="preserve"> návštevy </w:t>
            </w:r>
            <w:r>
              <w:t xml:space="preserve">žiakov MŠ </w:t>
            </w:r>
            <w:proofErr w:type="spellStart"/>
            <w:r>
              <w:t>Č</w:t>
            </w:r>
            <w:r w:rsidR="00BC0151" w:rsidRPr="005B4F77">
              <w:t>sl</w:t>
            </w:r>
            <w:proofErr w:type="spellEnd"/>
            <w:r w:rsidR="00BC0151" w:rsidRPr="005B4F77">
              <w:t>.</w:t>
            </w:r>
            <w:r w:rsidR="00033B4C" w:rsidRPr="005B4F77">
              <w:t xml:space="preserve"> </w:t>
            </w:r>
            <w:r w:rsidR="00BC0151" w:rsidRPr="005B4F77">
              <w:t>Armády</w:t>
            </w:r>
            <w:r w:rsidR="00033B4C" w:rsidRPr="005B4F77">
              <w:t>,</w:t>
            </w:r>
            <w:r>
              <w:t xml:space="preserve"> prvého stupňa ZŠ </w:t>
            </w:r>
            <w:proofErr w:type="spellStart"/>
            <w:r>
              <w:t>Č</w:t>
            </w:r>
            <w:r w:rsidR="00BC0151" w:rsidRPr="005B4F77">
              <w:t>sl</w:t>
            </w:r>
            <w:proofErr w:type="spellEnd"/>
            <w:r w:rsidR="00BC0151" w:rsidRPr="005B4F77">
              <w:t>.</w:t>
            </w:r>
            <w:r w:rsidR="00033B4C" w:rsidRPr="005B4F77">
              <w:t xml:space="preserve"> </w:t>
            </w:r>
            <w:r>
              <w:t>Armády a ZŠ</w:t>
            </w:r>
            <w:r w:rsidR="00BC0151" w:rsidRPr="005B4F77">
              <w:t xml:space="preserve"> Odborárskej v</w:t>
            </w:r>
            <w:r w:rsidR="00033B4C" w:rsidRPr="005B4F77">
              <w:t> </w:t>
            </w:r>
            <w:r w:rsidR="00BC0151" w:rsidRPr="005B4F77">
              <w:t>Prešove</w:t>
            </w:r>
            <w:r w:rsidR="00033B4C" w:rsidRPr="005B4F77">
              <w:t xml:space="preserve"> v </w:t>
            </w:r>
            <w:r w:rsidR="00BC0151" w:rsidRPr="005B4F77">
              <w:t xml:space="preserve"> šk.</w:t>
            </w:r>
            <w:r w:rsidR="00033B4C" w:rsidRPr="005B4F77">
              <w:t xml:space="preserve"> </w:t>
            </w:r>
            <w:r w:rsidR="00BC0151" w:rsidRPr="005B4F77">
              <w:t>rok</w:t>
            </w:r>
            <w:r w:rsidR="00033B4C" w:rsidRPr="005B4F77">
              <w:t>u</w:t>
            </w:r>
            <w:r w:rsidR="00BC0151" w:rsidRPr="005B4F77">
              <w:t xml:space="preserve"> </w:t>
            </w:r>
            <w:r w:rsidR="00A11BC2" w:rsidRPr="005B4F77">
              <w:t>202</w:t>
            </w:r>
            <w:r w:rsidR="00B95E31">
              <w:t>3</w:t>
            </w:r>
            <w:r w:rsidR="00A11BC2" w:rsidRPr="005B4F77">
              <w:t>/202</w:t>
            </w:r>
            <w:r w:rsidR="00B95E31">
              <w:t>4</w:t>
            </w:r>
          </w:p>
        </w:tc>
        <w:tc>
          <w:tcPr>
            <w:tcW w:w="1762" w:type="dxa"/>
          </w:tcPr>
          <w:p w:rsidR="000E2DD1" w:rsidRDefault="000E2DD1" w:rsidP="00873DB2">
            <w:r>
              <w:t>Prešov</w:t>
            </w:r>
          </w:p>
        </w:tc>
      </w:tr>
    </w:tbl>
    <w:p w:rsidR="00F27459" w:rsidRDefault="00F27459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2"/>
      </w:tblGrid>
      <w:tr w:rsidR="006B6148">
        <w:tc>
          <w:tcPr>
            <w:tcW w:w="8852" w:type="dxa"/>
            <w:shd w:val="clear" w:color="auto" w:fill="C0C0C0"/>
          </w:tcPr>
          <w:p w:rsidR="006B6148" w:rsidRDefault="006B6148">
            <w:pPr>
              <w:pStyle w:val="Nadpis3"/>
            </w:pPr>
            <w:proofErr w:type="spellStart"/>
            <w:r>
              <w:t>Voľnočasové</w:t>
            </w:r>
            <w:proofErr w:type="spellEnd"/>
            <w:r>
              <w:t xml:space="preserve"> aktivity školy</w:t>
            </w:r>
          </w:p>
        </w:tc>
      </w:tr>
      <w:tr w:rsidR="006B6148">
        <w:tc>
          <w:tcPr>
            <w:tcW w:w="8852" w:type="dxa"/>
          </w:tcPr>
          <w:p w:rsidR="006B6148" w:rsidRDefault="006B6148">
            <w:r>
              <w:t xml:space="preserve">1. Výstavy, </w:t>
            </w:r>
            <w:r w:rsidR="005B486D">
              <w:t xml:space="preserve">súťaže, prehliadky </w:t>
            </w:r>
            <w:r>
              <w:t xml:space="preserve"> – tvorba prezentov a</w:t>
            </w:r>
            <w:r w:rsidR="00920ACE">
              <w:t> </w:t>
            </w:r>
            <w:r>
              <w:t>kulís</w:t>
            </w:r>
            <w:r w:rsidR="00920ACE">
              <w:t xml:space="preserve"> umeleck</w:t>
            </w:r>
            <w:r w:rsidR="00033B4C">
              <w:t>ého</w:t>
            </w:r>
            <w:r w:rsidR="00920ACE">
              <w:t xml:space="preserve"> textilu, keramiky</w:t>
            </w:r>
            <w:r w:rsidR="00ED42C3">
              <w:t xml:space="preserve">, počítačovej grafiky, digitálnej fotky a textilného </w:t>
            </w:r>
            <w:r w:rsidR="00033B4C">
              <w:t>dizajnu</w:t>
            </w:r>
            <w:r w:rsidR="00920ACE">
              <w:t xml:space="preserve"> ...</w:t>
            </w:r>
          </w:p>
          <w:p w:rsidR="006B6148" w:rsidRDefault="006B6148" w:rsidP="006E7CF5">
            <w:pPr>
              <w:ind w:left="349" w:hanging="349"/>
            </w:pPr>
            <w:r>
              <w:t>2. Škola realizuje vzdelávacie podujatia priamo v</w:t>
            </w:r>
            <w:r w:rsidR="00920ACE">
              <w:t xml:space="preserve"> ZUŠ, </w:t>
            </w:r>
            <w:r>
              <w:t>MŠ a ZŠ, ako aj semináre v spolupráci s</w:t>
            </w:r>
            <w:r w:rsidR="00D05CBF">
              <w:t> </w:t>
            </w:r>
            <w:r>
              <w:t>MPC</w:t>
            </w:r>
            <w:r w:rsidR="00D05CBF">
              <w:t xml:space="preserve"> Prešov</w:t>
            </w:r>
          </w:p>
          <w:p w:rsidR="00842548" w:rsidRDefault="006B6148" w:rsidP="000A1AB0">
            <w:r>
              <w:t>3. Vlastné vzdelávacie podujatia pre pedagogických a nepedagogických zamestnancov sú realizované formou návštev výstav</w:t>
            </w:r>
            <w:r w:rsidR="00D05CBF">
              <w:t>, exkurzií, besied a</w:t>
            </w:r>
            <w:r w:rsidR="00210C1F">
              <w:t> </w:t>
            </w:r>
            <w:r w:rsidR="00D05CBF">
              <w:t>iných</w:t>
            </w:r>
            <w:r w:rsidR="00210C1F">
              <w:t xml:space="preserve"> </w:t>
            </w:r>
            <w:r w:rsidR="00ED42C3">
              <w:t>rôznorodých</w:t>
            </w:r>
            <w:r w:rsidR="00D05CBF">
              <w:t xml:space="preserve"> </w:t>
            </w:r>
            <w:r>
              <w:t>kultúrnych podujatí.</w:t>
            </w:r>
            <w:r w:rsidR="00842548">
              <w:t>.</w:t>
            </w:r>
            <w:r w:rsidR="000A1AB0">
              <w:t>.</w:t>
            </w:r>
          </w:p>
        </w:tc>
      </w:tr>
    </w:tbl>
    <w:p w:rsidR="0024727E" w:rsidRDefault="0024727E">
      <w:pPr>
        <w:pStyle w:val="Nadpis2"/>
      </w:pPr>
    </w:p>
    <w:p w:rsidR="00FC6869" w:rsidRDefault="00FC6869">
      <w:pPr>
        <w:rPr>
          <w:b/>
          <w:sz w:val="28"/>
        </w:rPr>
      </w:pPr>
    </w:p>
    <w:p w:rsidR="006B6148" w:rsidRDefault="006B6148">
      <w:pPr>
        <w:pStyle w:val="Nadpis2"/>
      </w:pPr>
      <w:r>
        <w:t>X. Údaje o projektoch do ktorých sa škola zapojila</w:t>
      </w:r>
    </w:p>
    <w:p w:rsidR="006B6148" w:rsidRDefault="006B6148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84"/>
        <w:gridCol w:w="2958"/>
      </w:tblGrid>
      <w:tr w:rsidR="006B6148">
        <w:tc>
          <w:tcPr>
            <w:tcW w:w="610" w:type="dxa"/>
            <w:shd w:val="clear" w:color="auto" w:fill="C0C0C0"/>
          </w:tcPr>
          <w:p w:rsidR="006B6148" w:rsidRDefault="006B6148" w:rsidP="008E1B79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84" w:type="dxa"/>
            <w:shd w:val="clear" w:color="auto" w:fill="C0C0C0"/>
          </w:tcPr>
          <w:p w:rsidR="006B6148" w:rsidRDefault="006B6148">
            <w:pPr>
              <w:pStyle w:val="Nadpis1"/>
              <w:spacing w:line="360" w:lineRule="auto"/>
            </w:pPr>
            <w:r>
              <w:t>Názov projektu</w:t>
            </w:r>
          </w:p>
        </w:tc>
        <w:tc>
          <w:tcPr>
            <w:tcW w:w="2958" w:type="dxa"/>
            <w:shd w:val="clear" w:color="auto" w:fill="C0C0C0"/>
          </w:tcPr>
          <w:p w:rsidR="006B6148" w:rsidRDefault="006B6148">
            <w:pPr>
              <w:spacing w:line="360" w:lineRule="auto"/>
              <w:rPr>
                <w:b/>
              </w:rPr>
            </w:pPr>
            <w:r>
              <w:rPr>
                <w:b/>
              </w:rPr>
              <w:t>Získaná hodnota</w:t>
            </w:r>
          </w:p>
        </w:tc>
      </w:tr>
      <w:tr w:rsidR="000E4B92">
        <w:tc>
          <w:tcPr>
            <w:tcW w:w="610" w:type="dxa"/>
          </w:tcPr>
          <w:p w:rsidR="000E4B92" w:rsidRDefault="000E4B92" w:rsidP="008E1B79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284" w:type="dxa"/>
          </w:tcPr>
          <w:p w:rsidR="00ED42C3" w:rsidRDefault="00F340C2" w:rsidP="00A11BC2">
            <w:pPr>
              <w:spacing w:line="360" w:lineRule="auto"/>
            </w:pPr>
            <w:r w:rsidRPr="00210C1F">
              <w:t xml:space="preserve"> </w:t>
            </w:r>
            <w:r w:rsidR="00A11BC2">
              <w:rPr>
                <w:b/>
              </w:rPr>
              <w:t>Kampaň podpora umenia</w:t>
            </w:r>
            <w:r w:rsidR="00956F59">
              <w:rPr>
                <w:b/>
              </w:rPr>
              <w:t xml:space="preserve"> a umeleckého školstva,</w:t>
            </w:r>
            <w:r w:rsidR="00A11BC2">
              <w:rPr>
                <w:b/>
              </w:rPr>
              <w:t xml:space="preserve"> </w:t>
            </w:r>
            <w:r w:rsidR="00956F59">
              <w:rPr>
                <w:b/>
              </w:rPr>
              <w:t xml:space="preserve">Klub </w:t>
            </w:r>
            <w:r w:rsidR="00A11BC2">
              <w:rPr>
                <w:b/>
              </w:rPr>
              <w:t>Stromoradie</w:t>
            </w:r>
            <w:r w:rsidR="00A11BC2">
              <w:t>,</w:t>
            </w:r>
            <w:r w:rsidR="00956F59">
              <w:t xml:space="preserve"> nahrávané slovné </w:t>
            </w:r>
            <w:r w:rsidR="00A11BC2">
              <w:t xml:space="preserve"> </w:t>
            </w:r>
            <w:proofErr w:type="spellStart"/>
            <w:r w:rsidR="00956F59">
              <w:t>p</w:t>
            </w:r>
            <w:r w:rsidR="00A11BC2">
              <w:t>odcasty</w:t>
            </w:r>
            <w:proofErr w:type="spellEnd"/>
            <w:r w:rsidR="00A11BC2">
              <w:t xml:space="preserve"> k Talentovým skúškam 202</w:t>
            </w:r>
            <w:r w:rsidR="00B95E31">
              <w:t>4</w:t>
            </w:r>
            <w:r w:rsidR="00A11BC2">
              <w:t>/202</w:t>
            </w:r>
            <w:r w:rsidR="00B95E31">
              <w:t>5</w:t>
            </w:r>
            <w:r w:rsidR="00587FA6">
              <w:t xml:space="preserve">,                 Inzercia v lokálnych </w:t>
            </w:r>
            <w:proofErr w:type="spellStart"/>
            <w:r w:rsidR="00587FA6">
              <w:t>médiach</w:t>
            </w:r>
            <w:proofErr w:type="spellEnd"/>
            <w:r w:rsidR="00587FA6">
              <w:t>, plagáty,          emailové oznamy a osobné rozhovory k Talentovým skúškam</w:t>
            </w:r>
            <w:r w:rsidR="005B4F77">
              <w:t xml:space="preserve"> 202</w:t>
            </w:r>
            <w:r w:rsidR="00B95E31">
              <w:t>4</w:t>
            </w:r>
            <w:r w:rsidR="005B4F77">
              <w:t>-202</w:t>
            </w:r>
            <w:r w:rsidR="00B95E31">
              <w:t>5</w:t>
            </w:r>
            <w:r w:rsidR="005B4F77">
              <w:t>.</w:t>
            </w:r>
            <w:r w:rsidR="00B95E31">
              <w:t>Printové výstupy tlačoviny.</w:t>
            </w:r>
          </w:p>
          <w:p w:rsidR="00B660FE" w:rsidRDefault="00B660FE" w:rsidP="00A11BC2">
            <w:pPr>
              <w:spacing w:line="360" w:lineRule="auto"/>
            </w:pPr>
            <w:r>
              <w:t xml:space="preserve">Zabezpečil: p. </w:t>
            </w:r>
            <w:proofErr w:type="spellStart"/>
            <w:r>
              <w:t>Guman</w:t>
            </w:r>
            <w:proofErr w:type="spellEnd"/>
            <w:r w:rsidR="005B4F77">
              <w:t xml:space="preserve">,  Realizoval- </w:t>
            </w:r>
            <w:proofErr w:type="spellStart"/>
            <w:r w:rsidR="005B4F77">
              <w:t>p.Guman</w:t>
            </w:r>
            <w:proofErr w:type="spellEnd"/>
          </w:p>
          <w:p w:rsidR="00B660FE" w:rsidRPr="00210C1F" w:rsidRDefault="00B660FE" w:rsidP="00A11BC2">
            <w:pPr>
              <w:spacing w:line="360" w:lineRule="auto"/>
            </w:pPr>
          </w:p>
        </w:tc>
        <w:tc>
          <w:tcPr>
            <w:tcW w:w="2958" w:type="dxa"/>
          </w:tcPr>
          <w:p w:rsidR="000E4B92" w:rsidRDefault="00F073B0" w:rsidP="000A1AB0">
            <w:pPr>
              <w:spacing w:line="360" w:lineRule="auto"/>
            </w:pPr>
            <w:r>
              <w:t>vlastné zdroje</w:t>
            </w:r>
            <w:r w:rsidR="00A11BC2">
              <w:t xml:space="preserve"> </w:t>
            </w:r>
          </w:p>
        </w:tc>
      </w:tr>
      <w:tr w:rsidR="00F36138">
        <w:tc>
          <w:tcPr>
            <w:tcW w:w="610" w:type="dxa"/>
          </w:tcPr>
          <w:p w:rsidR="00F36138" w:rsidRDefault="00F073B0" w:rsidP="008E1B79">
            <w:pPr>
              <w:spacing w:line="360" w:lineRule="auto"/>
              <w:jc w:val="center"/>
            </w:pPr>
            <w:r>
              <w:t>2</w:t>
            </w:r>
            <w:r w:rsidR="00F36138">
              <w:t>.</w:t>
            </w:r>
          </w:p>
        </w:tc>
        <w:tc>
          <w:tcPr>
            <w:tcW w:w="5284" w:type="dxa"/>
          </w:tcPr>
          <w:p w:rsidR="00210C1F" w:rsidRPr="00010ED7" w:rsidRDefault="00B95E31" w:rsidP="00B95E31">
            <w:r>
              <w:rPr>
                <w:b/>
              </w:rPr>
              <w:t xml:space="preserve">STROMOHRANIE NA STROMKU -     </w:t>
            </w:r>
            <w:r w:rsidR="00956F59">
              <w:t>Z</w:t>
            </w:r>
            <w:r w:rsidR="00010ED7">
              <w:t>áverečná výstava prác žiakov školy,</w:t>
            </w:r>
            <w:r w:rsidR="00956F59">
              <w:t xml:space="preserve">          I</w:t>
            </w:r>
            <w:r w:rsidR="00010ED7">
              <w:t>nštalácia,</w:t>
            </w:r>
            <w:r w:rsidR="00956F59">
              <w:t xml:space="preserve"> </w:t>
            </w:r>
            <w:r w:rsidR="00010ED7">
              <w:t>propagácia,</w:t>
            </w:r>
            <w:r w:rsidR="00956F59">
              <w:t xml:space="preserve"> </w:t>
            </w:r>
            <w:r w:rsidR="00010ED7">
              <w:t xml:space="preserve">vernisáž...       </w:t>
            </w:r>
            <w:r w:rsidR="00956F59">
              <w:t xml:space="preserve">       </w:t>
            </w:r>
            <w:r w:rsidR="00010ED7">
              <w:t>Zabezpečil-</w:t>
            </w:r>
            <w:r w:rsidR="00956F59">
              <w:t xml:space="preserve"> </w:t>
            </w:r>
            <w:r w:rsidR="00010ED7">
              <w:t>p.</w:t>
            </w:r>
            <w:r w:rsidR="00956F59">
              <w:t xml:space="preserve"> </w:t>
            </w:r>
            <w:proofErr w:type="spellStart"/>
            <w:r w:rsidR="00010ED7">
              <w:t>Guman</w:t>
            </w:r>
            <w:r w:rsidR="006162C2">
              <w:t>,p.Ź</w:t>
            </w:r>
            <w:r>
              <w:t>idík</w:t>
            </w:r>
            <w:proofErr w:type="spellEnd"/>
            <w:r w:rsidR="00010ED7">
              <w:t xml:space="preserve">                                    Realizovali-</w:t>
            </w:r>
            <w:r w:rsidR="00956F59">
              <w:t xml:space="preserve"> všetci </w:t>
            </w:r>
            <w:r w:rsidR="003626C1">
              <w:t>pedagó</w:t>
            </w:r>
            <w:r w:rsidR="00010ED7">
              <w:t xml:space="preserve">govia školy                                             </w:t>
            </w:r>
          </w:p>
        </w:tc>
        <w:tc>
          <w:tcPr>
            <w:tcW w:w="2958" w:type="dxa"/>
          </w:tcPr>
          <w:p w:rsidR="00B660FE" w:rsidRDefault="00010ED7" w:rsidP="00566008">
            <w:pPr>
              <w:spacing w:line="360" w:lineRule="auto"/>
            </w:pPr>
            <w:r>
              <w:t>Vlastné zdroje</w:t>
            </w:r>
          </w:p>
        </w:tc>
      </w:tr>
    </w:tbl>
    <w:p w:rsidR="006B6148" w:rsidRDefault="006B6148" w:rsidP="0039218F">
      <w:pPr>
        <w:pStyle w:val="Nadpis2"/>
        <w:ind w:left="0"/>
      </w:pPr>
      <w:r>
        <w:lastRenderedPageBreak/>
        <w:t>XI. Výsledky inšpekčnej činnosti po roku 200</w:t>
      </w:r>
      <w:r w:rsidR="009029C3">
        <w:t>9</w:t>
      </w:r>
    </w:p>
    <w:p w:rsidR="006B6148" w:rsidRDefault="006B6148">
      <w:pPr>
        <w:ind w:left="360"/>
      </w:pPr>
    </w:p>
    <w:p w:rsidR="001E1309" w:rsidRPr="001E1309" w:rsidRDefault="001E1309">
      <w:pPr>
        <w:ind w:left="360"/>
        <w:rPr>
          <w:b/>
        </w:rPr>
      </w:pPr>
      <w:r w:rsidRPr="001E1309">
        <w:rPr>
          <w:b/>
        </w:rPr>
        <w:t>1. Kontrola 03/2009 zo dňa15. júna 2009</w:t>
      </w:r>
    </w:p>
    <w:p w:rsidR="001E1309" w:rsidRDefault="001E1309" w:rsidP="002A2688">
      <w:pPr>
        <w:ind w:left="360"/>
        <w:jc w:val="both"/>
      </w:pPr>
      <w:r w:rsidRPr="001E1309">
        <w:rPr>
          <w:b/>
        </w:rPr>
        <w:t>Cieľ kontroly:</w:t>
      </w:r>
      <w:r>
        <w:t xml:space="preserve"> Dodržiavanie všeobecne záväzných právnych predpisov v oblasti výchovy a vzdelávania v zmysle § 6 ods. 8 zákona NR SR č. 596/2003 Z.</w:t>
      </w:r>
      <w:r w:rsidR="00B660FE">
        <w:t xml:space="preserve"> </w:t>
      </w:r>
      <w:r>
        <w:t>z. o štátnej správe v školstve a školskej samospráve a o zmene a doplnení niektorých zákonov v znení neskorších predpisov a zákona č. 245/2008 Z.</w:t>
      </w:r>
      <w:r w:rsidR="00B660FE">
        <w:t xml:space="preserve"> </w:t>
      </w:r>
      <w:r>
        <w:t>z. o výchove a vzdelávaní a o zmene a doplnení niektorých zákonov v subjekte ZUŠ, Októbrov</w:t>
      </w:r>
      <w:r w:rsidR="005B4F77">
        <w:t>á</w:t>
      </w:r>
      <w:r>
        <w:t xml:space="preserve"> č. 32, Prešov.</w:t>
      </w:r>
    </w:p>
    <w:p w:rsidR="001E1309" w:rsidRDefault="001E1309" w:rsidP="002A2688">
      <w:pPr>
        <w:ind w:left="360"/>
        <w:jc w:val="both"/>
      </w:pPr>
      <w:r w:rsidRPr="001E1309">
        <w:rPr>
          <w:b/>
        </w:rPr>
        <w:t>Záver:</w:t>
      </w:r>
      <w:r>
        <w:t xml:space="preserve"> Vykonanou kontrolou nebolo v kontrolovanom subjekte zistené porušenie všeobecne záväzných právnych predpisov ani interných predpisov vydaných na ich základe. Všetky materiály sú v náležitom poriadku.</w:t>
      </w:r>
    </w:p>
    <w:p w:rsidR="002A2688" w:rsidRDefault="002A2688" w:rsidP="002A2688">
      <w:pPr>
        <w:ind w:left="360"/>
        <w:jc w:val="both"/>
        <w:rPr>
          <w:b/>
        </w:rPr>
      </w:pPr>
    </w:p>
    <w:p w:rsidR="00842548" w:rsidRDefault="00842548" w:rsidP="002A2688">
      <w:pPr>
        <w:ind w:left="360"/>
        <w:jc w:val="both"/>
        <w:rPr>
          <w:b/>
        </w:rPr>
      </w:pPr>
    </w:p>
    <w:p w:rsidR="001E1309" w:rsidRPr="001E1309" w:rsidRDefault="001E1309" w:rsidP="002A2688">
      <w:pPr>
        <w:ind w:left="360"/>
        <w:jc w:val="both"/>
        <w:rPr>
          <w:b/>
        </w:rPr>
      </w:pPr>
      <w:r w:rsidRPr="001E1309">
        <w:rPr>
          <w:b/>
        </w:rPr>
        <w:t>2. Kontrola na základe poverenia č. 9/2010 zo dňa 9.9.2010</w:t>
      </w:r>
    </w:p>
    <w:p w:rsidR="001E1309" w:rsidRDefault="001E1309" w:rsidP="002A2688">
      <w:pPr>
        <w:ind w:left="360"/>
        <w:jc w:val="both"/>
      </w:pPr>
      <w:r w:rsidRPr="001E1309">
        <w:rPr>
          <w:b/>
        </w:rPr>
        <w:t xml:space="preserve">Cieľ </w:t>
      </w:r>
      <w:proofErr w:type="spellStart"/>
      <w:r w:rsidRPr="001E1309">
        <w:rPr>
          <w:b/>
        </w:rPr>
        <w:t>kotroly</w:t>
      </w:r>
      <w:proofErr w:type="spellEnd"/>
      <w:r w:rsidRPr="001E1309">
        <w:rPr>
          <w:b/>
        </w:rPr>
        <w:t xml:space="preserve">: </w:t>
      </w:r>
      <w:r>
        <w:t xml:space="preserve">Dodržiavanie všeobecne záväzných právnych predpisov v oblasti výchovy a vzdelávania v zmysle § 6 ods. 8 zákona NR SR č. 596/2003 </w:t>
      </w:r>
      <w:proofErr w:type="spellStart"/>
      <w:r>
        <w:t>Z.z</w:t>
      </w:r>
      <w:proofErr w:type="spellEnd"/>
      <w:r>
        <w:t xml:space="preserve">. o štátnej správe v školstve a školskej samospráve a o zmene a doplnení niektorých zákonov v znení neskorších predpisov a zákona č. 245/2008 </w:t>
      </w:r>
      <w:proofErr w:type="spellStart"/>
      <w:r>
        <w:t>Z.z</w:t>
      </w:r>
      <w:proofErr w:type="spellEnd"/>
      <w:r>
        <w:t>. o výchove a vzdelávaní a o zmene a doplnení niektorých zákonov so zameraním na vedenie pedagogickej dokumentácie  v subjekte ZUŠ – odbor výtvarný, Októbrov</w:t>
      </w:r>
      <w:r w:rsidR="005B4F77">
        <w:t>á</w:t>
      </w:r>
      <w:r>
        <w:t xml:space="preserve"> č. 32, Prešov.</w:t>
      </w:r>
    </w:p>
    <w:p w:rsidR="001E1309" w:rsidRDefault="001E1309" w:rsidP="002A2688">
      <w:pPr>
        <w:ind w:left="360"/>
        <w:jc w:val="both"/>
      </w:pPr>
      <w:r>
        <w:rPr>
          <w:b/>
        </w:rPr>
        <w:t>Záver:</w:t>
      </w:r>
      <w:r>
        <w:t xml:space="preserve"> Vykonanou kontrolou nebolo v kontrolovanom subjekte zistené porušenie všeobecne záväzných právnych predpisov ani interných predpisov vydaných na ich základe. Kontrolou bolo zistené, že triedne knihy sú vedené pre hlavné i rozširujúce predmety, v triednych knihách sa riadne vedie evidencia dochádzky</w:t>
      </w:r>
      <w:r w:rsidR="002A2688">
        <w:t xml:space="preserve"> žiakov a neboli zistené žiadne nedostatky.</w:t>
      </w:r>
    </w:p>
    <w:p w:rsidR="002A2688" w:rsidRDefault="002A2688">
      <w:pPr>
        <w:ind w:left="360"/>
        <w:rPr>
          <w:b/>
        </w:rPr>
      </w:pPr>
    </w:p>
    <w:p w:rsidR="006B6148" w:rsidRPr="001E1309" w:rsidRDefault="001E1309">
      <w:pPr>
        <w:ind w:left="360"/>
        <w:rPr>
          <w:b/>
        </w:rPr>
      </w:pPr>
      <w:r w:rsidRPr="001E1309">
        <w:rPr>
          <w:b/>
        </w:rPr>
        <w:t>3</w:t>
      </w:r>
      <w:r w:rsidR="00A148F8" w:rsidRPr="001E1309">
        <w:rPr>
          <w:b/>
        </w:rPr>
        <w:t xml:space="preserve">. </w:t>
      </w:r>
      <w:r w:rsidR="00812EA1" w:rsidRPr="001E1309">
        <w:rPr>
          <w:b/>
        </w:rPr>
        <w:t>I</w:t>
      </w:r>
      <w:r w:rsidR="006B6148" w:rsidRPr="001E1309">
        <w:rPr>
          <w:b/>
        </w:rPr>
        <w:t xml:space="preserve">nšpekcia zo dňa </w:t>
      </w:r>
      <w:r w:rsidR="00812EA1" w:rsidRPr="001E1309">
        <w:rPr>
          <w:b/>
        </w:rPr>
        <w:t>21</w:t>
      </w:r>
      <w:r w:rsidR="006B6148" w:rsidRPr="001E1309">
        <w:rPr>
          <w:b/>
        </w:rPr>
        <w:t>.</w:t>
      </w:r>
      <w:r w:rsidR="00812EA1" w:rsidRPr="001E1309">
        <w:rPr>
          <w:b/>
        </w:rPr>
        <w:t>11</w:t>
      </w:r>
      <w:r w:rsidR="006B6148" w:rsidRPr="001E1309">
        <w:rPr>
          <w:b/>
        </w:rPr>
        <w:t>.20</w:t>
      </w:r>
      <w:r w:rsidR="00812EA1" w:rsidRPr="001E1309">
        <w:rPr>
          <w:b/>
        </w:rPr>
        <w:t>1</w:t>
      </w:r>
      <w:r w:rsidR="006B6148" w:rsidRPr="001E1309">
        <w:rPr>
          <w:b/>
        </w:rPr>
        <w:t>1</w:t>
      </w:r>
    </w:p>
    <w:p w:rsidR="006B6148" w:rsidRDefault="006B6148">
      <w:pPr>
        <w:ind w:left="360"/>
        <w:jc w:val="both"/>
      </w:pPr>
      <w:r>
        <w:rPr>
          <w:b/>
        </w:rPr>
        <w:t>Cieľ inšpekcie:</w:t>
      </w:r>
      <w:r>
        <w:t xml:space="preserve"> </w:t>
      </w:r>
      <w:r w:rsidR="009454FA">
        <w:t>Súlad školského vzdelávacieho programu so štátnym vzdelávacím programom v základnej umeleckej škole.</w:t>
      </w:r>
    </w:p>
    <w:p w:rsidR="009454FA" w:rsidRDefault="006B6148" w:rsidP="009454FA">
      <w:pPr>
        <w:ind w:left="360"/>
        <w:jc w:val="both"/>
        <w:rPr>
          <w:b/>
        </w:rPr>
      </w:pPr>
      <w:r>
        <w:rPr>
          <w:b/>
        </w:rPr>
        <w:t>Záver:</w:t>
      </w:r>
      <w:r>
        <w:tab/>
      </w:r>
      <w:r w:rsidR="009454FA">
        <w:t xml:space="preserve">K pozitívam </w:t>
      </w:r>
      <w:proofErr w:type="spellStart"/>
      <w:r w:rsidR="009454FA">
        <w:t>ŠkVP</w:t>
      </w:r>
      <w:proofErr w:type="spellEnd"/>
      <w:r w:rsidR="009454FA">
        <w:t xml:space="preserve"> patrili ciele výchovy a vzdelávania zamerané najmä na rozvoj estetického cítenia žiakov, na ich slobodné výtvarné videnie, na sebapoznávanie žiakov, na formovanie ich hodnotiacich postojov k tradičnej a súčasnej umeleckej ponuke a využívanie netradičných foriem vyučovania rozvíjajúce tvorivé myslenie a vnímanie skutočností</w:t>
      </w:r>
      <w:r w:rsidR="00A148F8" w:rsidRPr="00A148F8">
        <w:rPr>
          <w:b/>
        </w:rPr>
        <w:t>.</w:t>
      </w:r>
    </w:p>
    <w:p w:rsidR="009454FA" w:rsidRDefault="009454FA" w:rsidP="009454FA">
      <w:pPr>
        <w:ind w:left="360"/>
        <w:jc w:val="both"/>
      </w:pPr>
      <w:r w:rsidRPr="009454FA">
        <w:t xml:space="preserve">Nedostatkom </w:t>
      </w:r>
      <w:proofErr w:type="spellStart"/>
      <w:r w:rsidRPr="009454FA">
        <w:t>ŠkVP</w:t>
      </w:r>
      <w:proofErr w:type="spellEnd"/>
      <w:r w:rsidRPr="009454FA">
        <w:t xml:space="preserve"> bolo nerealizovanie výchovy a</w:t>
      </w:r>
      <w:r>
        <w:t> </w:t>
      </w:r>
      <w:r w:rsidRPr="009454FA">
        <w:t>vzdelávania</w:t>
      </w:r>
      <w:r>
        <w:t xml:space="preserve"> žiakov 4. ročníka podľa ŠVP. Ďalším zisteným nedostatkom bolo spájanie ročníkov v rámci jednej vyučovacej hodiny, čo nebolo v súlade s platnými právnymi predpismi.</w:t>
      </w:r>
    </w:p>
    <w:p w:rsidR="00A148F8" w:rsidRDefault="009454FA" w:rsidP="009454FA">
      <w:pPr>
        <w:ind w:left="360"/>
        <w:jc w:val="both"/>
      </w:pPr>
      <w:r w:rsidRPr="009454FA">
        <w:rPr>
          <w:b/>
        </w:rPr>
        <w:t>Odstránenie nedostatkov</w:t>
      </w:r>
      <w:r>
        <w:t>: Dňa 7.12. 2011 na Pedagogickej rade bola prerokovaná správa o výsledkoch inšpekčnej činnosti ŠŠI v ZUŠ, Októbrov</w:t>
      </w:r>
      <w:r w:rsidR="005B4F77">
        <w:t>á</w:t>
      </w:r>
      <w:r>
        <w:t xml:space="preserve"> 32, Prešov vykonanej dňa 21.11.2011. Následne sa pristúpilo k odstráneniu nedostatkov a príčin, ktoré boli kontrolou zistené.</w:t>
      </w:r>
    </w:p>
    <w:p w:rsidR="00BB5DD4" w:rsidRDefault="00BB5DD4" w:rsidP="009454FA">
      <w:pPr>
        <w:ind w:left="360"/>
        <w:jc w:val="both"/>
      </w:pPr>
    </w:p>
    <w:p w:rsidR="00BB5DD4" w:rsidRPr="001E1309" w:rsidRDefault="00BB5DD4" w:rsidP="00BB5DD4">
      <w:pPr>
        <w:ind w:left="360"/>
        <w:rPr>
          <w:b/>
        </w:rPr>
      </w:pPr>
      <w:r w:rsidRPr="00BB5DD4">
        <w:rPr>
          <w:b/>
        </w:rPr>
        <w:t>4.</w:t>
      </w:r>
      <w:r w:rsidRPr="001E1309">
        <w:rPr>
          <w:b/>
        </w:rPr>
        <w:t xml:space="preserve"> </w:t>
      </w:r>
      <w:r>
        <w:rPr>
          <w:b/>
        </w:rPr>
        <w:t>Následná i</w:t>
      </w:r>
      <w:r w:rsidRPr="001E1309">
        <w:rPr>
          <w:b/>
        </w:rPr>
        <w:t xml:space="preserve">nšpekcia </w:t>
      </w:r>
      <w:r>
        <w:rPr>
          <w:b/>
        </w:rPr>
        <w:t xml:space="preserve">v súlade s poverením </w:t>
      </w:r>
      <w:r w:rsidRPr="001E1309">
        <w:rPr>
          <w:b/>
        </w:rPr>
        <w:t xml:space="preserve">z dňa </w:t>
      </w:r>
      <w:r>
        <w:rPr>
          <w:b/>
        </w:rPr>
        <w:t xml:space="preserve">21. 5 2013 vykonaná </w:t>
      </w:r>
      <w:r w:rsidRPr="001E1309">
        <w:rPr>
          <w:b/>
        </w:rPr>
        <w:t>2</w:t>
      </w:r>
      <w:r>
        <w:rPr>
          <w:b/>
        </w:rPr>
        <w:t>4</w:t>
      </w:r>
      <w:r w:rsidRPr="001E1309">
        <w:rPr>
          <w:b/>
        </w:rPr>
        <w:t>.</w:t>
      </w:r>
      <w:r>
        <w:rPr>
          <w:b/>
        </w:rPr>
        <w:t>5</w:t>
      </w:r>
      <w:r w:rsidRPr="001E1309">
        <w:rPr>
          <w:b/>
        </w:rPr>
        <w:t>.201</w:t>
      </w:r>
      <w:r>
        <w:rPr>
          <w:b/>
        </w:rPr>
        <w:t>3</w:t>
      </w:r>
    </w:p>
    <w:p w:rsidR="00BB5DD4" w:rsidRDefault="00BB5DD4" w:rsidP="00BB5DD4">
      <w:pPr>
        <w:ind w:left="360"/>
        <w:jc w:val="both"/>
      </w:pPr>
      <w:r>
        <w:rPr>
          <w:b/>
        </w:rPr>
        <w:t xml:space="preserve">Cieľ inšpekcie: </w:t>
      </w:r>
      <w:r w:rsidRPr="00BB5DD4">
        <w:t>Stav odstránenia nedostatkov zistených pri inšpekciách v</w:t>
      </w:r>
      <w:r>
        <w:t> </w:t>
      </w:r>
      <w:r w:rsidRPr="00BB5DD4">
        <w:t>ZUŠ</w:t>
      </w:r>
      <w:r>
        <w:t>.</w:t>
      </w:r>
      <w:r>
        <w:br/>
      </w:r>
      <w:r w:rsidRPr="00BB5DD4">
        <w:rPr>
          <w:b/>
        </w:rPr>
        <w:t>Záver:</w:t>
      </w:r>
      <w:r>
        <w:t xml:space="preserve"> Vypracovaním kritérií prijímacích skúšok a poznámok k učebnému plánu škola zlepšila obsahovú stránku základného dokumentu školy, s pozitívnym dopadom na informovanosť verejnosti. Doplnením 4. ročníka primárneho vzdelávania do </w:t>
      </w:r>
      <w:proofErr w:type="spellStart"/>
      <w:r>
        <w:t>ŠkVP</w:t>
      </w:r>
      <w:proofErr w:type="spellEnd"/>
      <w:r>
        <w:t xml:space="preserve"> a zabezpečením skupinového vyučovania podľa požiadaviek učebného plánu ŠVP boli vytvorené podmienky skvalitňujúce výchovu a vzdelávanie žiakov školy.</w:t>
      </w:r>
    </w:p>
    <w:p w:rsidR="00B91207" w:rsidRPr="00FF1387" w:rsidRDefault="00FF1387" w:rsidP="00B91207">
      <w:pPr>
        <w:ind w:left="36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5. Kontrola v súlade s poverením č.41-2023 zamer</w:t>
      </w:r>
      <w:r w:rsidR="001B5B6E">
        <w:rPr>
          <w:b/>
        </w:rPr>
        <w:t>aná na finančné hospodárenie ZUŚ</w:t>
      </w:r>
      <w:r>
        <w:rPr>
          <w:b/>
        </w:rPr>
        <w:t xml:space="preserve">    za rok 2022  ,obdobie od 1.1.2022 do 31.12.2022</w:t>
      </w:r>
      <w:r w:rsidR="001B5B6E">
        <w:rPr>
          <w:b/>
        </w:rPr>
        <w:t>.</w:t>
      </w:r>
    </w:p>
    <w:p w:rsidR="00B91207" w:rsidRDefault="001B5B6E" w:rsidP="0039218F">
      <w:pPr>
        <w:rPr>
          <w:b/>
        </w:rPr>
      </w:pPr>
      <w:r>
        <w:t xml:space="preserve">      </w:t>
      </w:r>
      <w:r w:rsidRPr="001B5B6E">
        <w:rPr>
          <w:b/>
        </w:rPr>
        <w:t>Záver</w:t>
      </w:r>
      <w:r>
        <w:rPr>
          <w:b/>
        </w:rPr>
        <w:t xml:space="preserve"> :  </w:t>
      </w:r>
    </w:p>
    <w:p w:rsidR="00CE4A88" w:rsidRPr="0067706A" w:rsidRDefault="00B91207" w:rsidP="0039218F">
      <w:r>
        <w:rPr>
          <w:b/>
        </w:rPr>
        <w:t xml:space="preserve">      </w:t>
      </w:r>
      <w:r w:rsidR="001B5B6E" w:rsidRPr="0067706A">
        <w:t xml:space="preserve">Kontrolované boli prihlášky na štúdium v základnej umeleckej škole a jednotlivé </w:t>
      </w:r>
      <w:r w:rsidRPr="0067706A">
        <w:t xml:space="preserve">          </w:t>
      </w:r>
      <w:r w:rsidR="001B5B6E" w:rsidRPr="0067706A">
        <w:t xml:space="preserve">triedne knihy. Novoprijatí žiaci boli zaradení do jednotlivých skupín na základe veku  /resp. približného </w:t>
      </w:r>
      <w:r w:rsidR="00CE4A88" w:rsidRPr="0067706A">
        <w:t>veku</w:t>
      </w:r>
      <w:r w:rsidR="001B5B6E" w:rsidRPr="0067706A">
        <w:t>/</w:t>
      </w:r>
      <w:r w:rsidR="00CE4A88" w:rsidRPr="0067706A">
        <w:t xml:space="preserve"> . Počet novoprijatých </w:t>
      </w:r>
      <w:r w:rsidR="001B5B6E" w:rsidRPr="0067706A">
        <w:t xml:space="preserve"> </w:t>
      </w:r>
      <w:r w:rsidR="00CE4A88" w:rsidRPr="0067706A">
        <w:t>žiakov za obdobie od 02.05. 2023 do 15.09. 2023 bol 77 . Všetci novoprijatí žiaci na štúdium nastúpili.</w:t>
      </w:r>
    </w:p>
    <w:p w:rsidR="00F5339F" w:rsidRPr="0067706A" w:rsidRDefault="00B91207" w:rsidP="0039218F">
      <w:r w:rsidRPr="0067706A">
        <w:t xml:space="preserve">      </w:t>
      </w:r>
      <w:r w:rsidR="00CE4A88" w:rsidRPr="0067706A">
        <w:t xml:space="preserve">Celkový počet žiakov prijatých na vzdelávanie v ZUŚ Októbrová 32, Prešov v školskom roku  2023/2024 bol k 15. 09. 2023  </w:t>
      </w:r>
      <w:r w:rsidR="00F5339F" w:rsidRPr="0067706A">
        <w:t xml:space="preserve">- </w:t>
      </w:r>
      <w:r w:rsidR="00CE4A88" w:rsidRPr="0067706A">
        <w:t xml:space="preserve"> 455 žiakov. Celkový počet žiakov sa počas roka mení, žiaci sa prihlasujú aj po 15. </w:t>
      </w:r>
      <w:r w:rsidR="00F5339F" w:rsidRPr="0067706A">
        <w:t>S</w:t>
      </w:r>
      <w:r w:rsidR="00CE4A88" w:rsidRPr="0067706A">
        <w:t>eptembri</w:t>
      </w:r>
      <w:r w:rsidR="00F5339F" w:rsidRPr="0067706A">
        <w:t xml:space="preserve">, či v 2. polroku šk. roka. </w:t>
      </w:r>
    </w:p>
    <w:p w:rsidR="00F5339F" w:rsidRPr="0067706A" w:rsidRDefault="00B91207" w:rsidP="0039218F">
      <w:r w:rsidRPr="0067706A">
        <w:t xml:space="preserve">      </w:t>
      </w:r>
      <w:r w:rsidR="00F5339F" w:rsidRPr="0067706A">
        <w:t xml:space="preserve">Súčasťou záznamu je prihláška na štúdium v ZUŚ Októbrová v Prešove. </w:t>
      </w:r>
    </w:p>
    <w:p w:rsidR="00F5339F" w:rsidRPr="0067706A" w:rsidRDefault="00F5339F" w:rsidP="0039218F">
      <w:r w:rsidRPr="0067706A">
        <w:t xml:space="preserve">Vykonanou kontrolou </w:t>
      </w:r>
      <w:r w:rsidRPr="0067706A">
        <w:rPr>
          <w:b/>
        </w:rPr>
        <w:t>nebolo</w:t>
      </w:r>
      <w:r w:rsidR="0067706A" w:rsidRPr="0067706A">
        <w:t xml:space="preserve"> </w:t>
      </w:r>
      <w:r w:rsidRPr="0067706A">
        <w:t>v kontrolovanom subjekte zistené porušenie všeobecne záväzných právnych predpisov ani interných predpisov vydaných na ich základe.</w:t>
      </w:r>
    </w:p>
    <w:p w:rsidR="006B6148" w:rsidRPr="0057140F" w:rsidRDefault="005F0EAF" w:rsidP="0039218F">
      <w:pPr>
        <w:rPr>
          <w:b/>
          <w:sz w:val="28"/>
        </w:rPr>
      </w:pPr>
      <w:r w:rsidRPr="0067706A">
        <w:t xml:space="preserve">      </w:t>
      </w:r>
      <w:r w:rsidR="00F5339F" w:rsidRPr="0067706A">
        <w:t>V dôsledku toho sa protokol o výsledku</w:t>
      </w:r>
      <w:r w:rsidR="00F5339F">
        <w:rPr>
          <w:b/>
        </w:rPr>
        <w:t xml:space="preserve"> </w:t>
      </w:r>
      <w:r w:rsidR="00F5339F" w:rsidRPr="0067706A">
        <w:t>kontroly nevypracuje</w:t>
      </w:r>
      <w:r w:rsidR="00F5339F">
        <w:rPr>
          <w:b/>
        </w:rPr>
        <w:t>.</w:t>
      </w:r>
      <w:r w:rsidR="00B660FE">
        <w:br w:type="page"/>
      </w:r>
      <w:r w:rsidR="006B6148" w:rsidRPr="0057140F">
        <w:rPr>
          <w:b/>
        </w:rPr>
        <w:lastRenderedPageBreak/>
        <w:t>XII. Priestorové a materiálno-technické podmienky školy</w:t>
      </w:r>
    </w:p>
    <w:p w:rsidR="006B6148" w:rsidRDefault="006B6148">
      <w:pPr>
        <w:ind w:left="360"/>
        <w:jc w:val="both"/>
      </w:pPr>
    </w:p>
    <w:p w:rsidR="006B6148" w:rsidRDefault="006B6148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priestorové podmienky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6B6148">
        <w:trPr>
          <w:cantSplit/>
        </w:trPr>
        <w:tc>
          <w:tcPr>
            <w:tcW w:w="9212" w:type="dxa"/>
            <w:gridSpan w:val="4"/>
            <w:shd w:val="clear" w:color="auto" w:fill="C0C0C0"/>
          </w:tcPr>
          <w:p w:rsidR="006B6148" w:rsidRDefault="006B6148" w:rsidP="00B95E31">
            <w:pPr>
              <w:pStyle w:val="Nadpis3"/>
              <w:spacing w:line="360" w:lineRule="auto"/>
            </w:pPr>
            <w:r>
              <w:t>Počet používaných miestností a ich stav k </w:t>
            </w:r>
            <w:r w:rsidR="005B486D">
              <w:t>30</w:t>
            </w:r>
            <w:r>
              <w:t>.6.20</w:t>
            </w:r>
            <w:r w:rsidR="004A3AA9">
              <w:t>2</w:t>
            </w:r>
            <w:r w:rsidR="00B95E31">
              <w:t>4</w:t>
            </w:r>
          </w:p>
        </w:tc>
      </w:tr>
      <w:tr w:rsidR="006B6148">
        <w:tc>
          <w:tcPr>
            <w:tcW w:w="2303" w:type="dxa"/>
          </w:tcPr>
          <w:p w:rsidR="006B6148" w:rsidRDefault="006B6148">
            <w:pPr>
              <w:spacing w:line="360" w:lineRule="auto"/>
              <w:jc w:val="both"/>
            </w:pPr>
            <w:r>
              <w:t>Názov</w:t>
            </w:r>
          </w:p>
        </w:tc>
        <w:tc>
          <w:tcPr>
            <w:tcW w:w="2303" w:type="dxa"/>
          </w:tcPr>
          <w:p w:rsidR="006B6148" w:rsidRDefault="006B6148">
            <w:pPr>
              <w:spacing w:line="360" w:lineRule="auto"/>
              <w:jc w:val="both"/>
            </w:pPr>
            <w:r>
              <w:t>Počet</w:t>
            </w:r>
          </w:p>
        </w:tc>
        <w:tc>
          <w:tcPr>
            <w:tcW w:w="2303" w:type="dxa"/>
          </w:tcPr>
          <w:p w:rsidR="006B6148" w:rsidRDefault="006B6148">
            <w:pPr>
              <w:spacing w:line="360" w:lineRule="auto"/>
              <w:jc w:val="both"/>
            </w:pPr>
            <w:r>
              <w:t>Kapacita žiakov</w:t>
            </w:r>
          </w:p>
        </w:tc>
        <w:tc>
          <w:tcPr>
            <w:tcW w:w="2303" w:type="dxa"/>
          </w:tcPr>
          <w:p w:rsidR="006B6148" w:rsidRDefault="006B6148">
            <w:pPr>
              <w:spacing w:line="360" w:lineRule="auto"/>
              <w:jc w:val="both"/>
            </w:pPr>
            <w:r>
              <w:t>Technický stav</w:t>
            </w:r>
          </w:p>
        </w:tc>
      </w:tr>
      <w:tr w:rsidR="006B6148">
        <w:tc>
          <w:tcPr>
            <w:tcW w:w="2303" w:type="dxa"/>
          </w:tcPr>
          <w:p w:rsidR="006B6148" w:rsidRDefault="006B6148">
            <w:pPr>
              <w:spacing w:line="360" w:lineRule="auto"/>
              <w:jc w:val="both"/>
            </w:pPr>
            <w:r>
              <w:t>Triedy</w:t>
            </w:r>
          </w:p>
        </w:tc>
        <w:tc>
          <w:tcPr>
            <w:tcW w:w="2303" w:type="dxa"/>
          </w:tcPr>
          <w:p w:rsidR="006B6148" w:rsidRDefault="00FC0AE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303" w:type="dxa"/>
          </w:tcPr>
          <w:p w:rsidR="006B6148" w:rsidRDefault="006B614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303" w:type="dxa"/>
          </w:tcPr>
          <w:p w:rsidR="006B6148" w:rsidRDefault="006B6148">
            <w:pPr>
              <w:spacing w:line="360" w:lineRule="auto"/>
              <w:jc w:val="center"/>
            </w:pPr>
            <w:r>
              <w:t>dobrý</w:t>
            </w:r>
          </w:p>
        </w:tc>
      </w:tr>
      <w:tr w:rsidR="006B6148">
        <w:tc>
          <w:tcPr>
            <w:tcW w:w="2303" w:type="dxa"/>
          </w:tcPr>
          <w:p w:rsidR="006B6148" w:rsidRDefault="006B6148">
            <w:pPr>
              <w:spacing w:line="360" w:lineRule="auto"/>
              <w:jc w:val="both"/>
            </w:pPr>
            <w:r>
              <w:t>Odborné učebne</w:t>
            </w:r>
          </w:p>
        </w:tc>
        <w:tc>
          <w:tcPr>
            <w:tcW w:w="2303" w:type="dxa"/>
          </w:tcPr>
          <w:p w:rsidR="006B6148" w:rsidRDefault="00B660F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303" w:type="dxa"/>
          </w:tcPr>
          <w:p w:rsidR="006B6148" w:rsidRDefault="006B6148">
            <w:pPr>
              <w:spacing w:line="360" w:lineRule="auto"/>
              <w:jc w:val="center"/>
            </w:pPr>
            <w:r>
              <w:t>Od 2 do 15</w:t>
            </w:r>
          </w:p>
        </w:tc>
        <w:tc>
          <w:tcPr>
            <w:tcW w:w="2303" w:type="dxa"/>
          </w:tcPr>
          <w:p w:rsidR="006B6148" w:rsidRDefault="00F76F73">
            <w:pPr>
              <w:spacing w:line="360" w:lineRule="auto"/>
              <w:jc w:val="center"/>
            </w:pPr>
            <w:r>
              <w:t>v</w:t>
            </w:r>
            <w:r w:rsidR="006B6148">
              <w:t>eľmi dobrý</w:t>
            </w:r>
          </w:p>
        </w:tc>
      </w:tr>
    </w:tbl>
    <w:p w:rsidR="00BB5DD4" w:rsidRDefault="00BB5DD4">
      <w:pPr>
        <w:jc w:val="both"/>
      </w:pPr>
    </w:p>
    <w:p w:rsidR="004674CB" w:rsidRDefault="004674CB">
      <w:pPr>
        <w:jc w:val="both"/>
      </w:pPr>
    </w:p>
    <w:p w:rsidR="006B6148" w:rsidRDefault="006B6148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Materiálne podmienky školy</w:t>
      </w:r>
    </w:p>
    <w:p w:rsidR="00FC0AE3" w:rsidRDefault="006B6148">
      <w:pPr>
        <w:jc w:val="both"/>
      </w:pPr>
      <w:r>
        <w:rPr>
          <w:b/>
        </w:rPr>
        <w:t>Stav učebných pomôcok</w:t>
      </w:r>
      <w:r>
        <w:t xml:space="preserve"> je na veľmi dobrej úrovni</w:t>
      </w:r>
      <w:r w:rsidR="000E4B92">
        <w:t xml:space="preserve"> a priebežne sa podľa potreby dopĺňa</w:t>
      </w:r>
      <w:r>
        <w:t xml:space="preserve">. </w:t>
      </w:r>
    </w:p>
    <w:p w:rsidR="006B6148" w:rsidRDefault="006B6148">
      <w:pPr>
        <w:jc w:val="both"/>
      </w:pPr>
      <w:r>
        <w:rPr>
          <w:b/>
        </w:rPr>
        <w:t>Stav knižného fondu</w:t>
      </w:r>
      <w:r>
        <w:t xml:space="preserve"> v učiteľskej knižnici je na výbornej úrovni</w:t>
      </w:r>
      <w:r w:rsidR="000E4B92">
        <w:t xml:space="preserve">, stav sa priebežne dopĺňa o novinky z oblasti umenia, </w:t>
      </w:r>
      <w:proofErr w:type="spellStart"/>
      <w:r w:rsidR="000E4B92">
        <w:t>designu</w:t>
      </w:r>
      <w:proofErr w:type="spellEnd"/>
      <w:r w:rsidR="000E4B92">
        <w:t xml:space="preserve"> a architektúry</w:t>
      </w:r>
      <w:r>
        <w:t xml:space="preserve"> – viď príloha správy Knižné príspevky. </w:t>
      </w:r>
    </w:p>
    <w:p w:rsidR="006B6148" w:rsidRDefault="006B6148">
      <w:pPr>
        <w:jc w:val="both"/>
      </w:pPr>
      <w:r>
        <w:rPr>
          <w:b/>
        </w:rPr>
        <w:t>Spôsob realizácie údržby</w:t>
      </w:r>
      <w:r>
        <w:t xml:space="preserve"> na škol</w:t>
      </w:r>
      <w:r w:rsidR="00E66AEC">
        <w:t>e</w:t>
      </w:r>
      <w:r>
        <w:t xml:space="preserve"> je udržiavaný interne školníkom v rozsahu jeho pracovnej náplne. Externe – väčšie </w:t>
      </w:r>
      <w:proofErr w:type="spellStart"/>
      <w:r>
        <w:t>závady</w:t>
      </w:r>
      <w:proofErr w:type="spellEnd"/>
      <w:r>
        <w:t xml:space="preserve"> vyžadujúce odborný zásah špecializovanými firmami v spolupráci s M</w:t>
      </w:r>
      <w:r w:rsidR="00920ACE">
        <w:t>s</w:t>
      </w:r>
      <w:r>
        <w:t>Ú Prešov</w:t>
      </w:r>
      <w:r w:rsidR="00F073B0">
        <w:t>.</w:t>
      </w:r>
      <w:r w:rsidR="006E7CF5">
        <w:t xml:space="preserve"> Sú nahlásené havarijné stavy, ktoré sa priebežne odstraňujú v spolupráci s</w:t>
      </w:r>
      <w:r w:rsidR="00996972">
        <w:t> </w:t>
      </w:r>
      <w:r w:rsidR="006E7CF5">
        <w:t>MsÚ</w:t>
      </w:r>
      <w:r w:rsidR="00996972">
        <w:t xml:space="preserve"> v Prešove ale aj profesionálnymi odbornými firmami</w:t>
      </w:r>
      <w:r w:rsidR="006E7CF5">
        <w:t>.</w:t>
      </w:r>
    </w:p>
    <w:p w:rsidR="006B6148" w:rsidRDefault="00F92FAD">
      <w:pPr>
        <w:jc w:val="both"/>
      </w:pPr>
      <w:r>
        <w:rPr>
          <w:b/>
        </w:rPr>
        <w:t>K</w:t>
      </w:r>
      <w:r w:rsidR="006B6148">
        <w:rPr>
          <w:b/>
        </w:rPr>
        <w:t>apitálov</w:t>
      </w:r>
      <w:r>
        <w:rPr>
          <w:b/>
        </w:rPr>
        <w:t>é</w:t>
      </w:r>
      <w:r w:rsidR="006B6148">
        <w:rPr>
          <w:b/>
        </w:rPr>
        <w:t xml:space="preserve"> výdavk</w:t>
      </w:r>
      <w:r>
        <w:rPr>
          <w:b/>
        </w:rPr>
        <w:t>y</w:t>
      </w:r>
      <w:r w:rsidR="006B6148">
        <w:t xml:space="preserve"> na opravy a rekonštrukcie </w:t>
      </w:r>
      <w:r>
        <w:t xml:space="preserve">v tomto roku škole </w:t>
      </w:r>
      <w:r w:rsidR="00927BD0">
        <w:t>ne</w:t>
      </w:r>
      <w:r>
        <w:t>boli pridelené</w:t>
      </w:r>
      <w:r w:rsidR="00927BD0">
        <w:t xml:space="preserve"> finančne prostriedky.</w:t>
      </w:r>
      <w:r w:rsidR="00ED42C3">
        <w:t xml:space="preserve"> </w:t>
      </w:r>
      <w:r w:rsidR="00927BD0">
        <w:t>Rekonštrukcia a rozsiahla oprava striech str</w:t>
      </w:r>
      <w:r w:rsidR="00626E8E">
        <w:t>edného a severného pavil</w:t>
      </w:r>
      <w:r w:rsidR="00ED42C3">
        <w:t>ó</w:t>
      </w:r>
      <w:r w:rsidR="00626E8E">
        <w:t>nu bola realizovaná z rozpočtu mesta Prešov.</w:t>
      </w:r>
      <w:r w:rsidR="00927BD0">
        <w:t xml:space="preserve"> </w:t>
      </w:r>
      <w:r w:rsidR="00626E8E">
        <w:t xml:space="preserve"> V</w:t>
      </w:r>
      <w:r>
        <w:t>šetky</w:t>
      </w:r>
      <w:r w:rsidR="00626E8E">
        <w:t xml:space="preserve"> </w:t>
      </w:r>
      <w:r w:rsidR="00FC6869">
        <w:t>ď</w:t>
      </w:r>
      <w:r w:rsidR="00626E8E">
        <w:t>alšie menšie</w:t>
      </w:r>
      <w:r>
        <w:t xml:space="preserve"> opravy a rekonštrukcie počas školského roka </w:t>
      </w:r>
      <w:r w:rsidR="00ED42C3">
        <w:t>každoročne sú</w:t>
      </w:r>
      <w:r>
        <w:t xml:space="preserve"> financované z vlastných príjmov a </w:t>
      </w:r>
      <w:r w:rsidR="00313C8A">
        <w:t xml:space="preserve">mimorozpočtových prostriedkov. Každoročné </w:t>
      </w:r>
      <w:proofErr w:type="spellStart"/>
      <w:r w:rsidR="00313C8A">
        <w:t>r</w:t>
      </w:r>
      <w:r>
        <w:t>epasovanie</w:t>
      </w:r>
      <w:proofErr w:type="spellEnd"/>
      <w:r>
        <w:t xml:space="preserve"> rozvádzačov ústredného kúrenia,</w:t>
      </w:r>
      <w:r w:rsidR="00FC6869">
        <w:t xml:space="preserve"> </w:t>
      </w:r>
      <w:r w:rsidR="00626E8E">
        <w:t>výmena roztoku vo vykurovac</w:t>
      </w:r>
      <w:r w:rsidR="00FC6869">
        <w:t>í</w:t>
      </w:r>
      <w:r w:rsidR="00626E8E">
        <w:t>ch telesách v objekte na Okt</w:t>
      </w:r>
      <w:r w:rsidR="00FC6869">
        <w:t>ó</w:t>
      </w:r>
      <w:r w:rsidR="00626E8E">
        <w:t>brovej č.32,</w:t>
      </w:r>
      <w:r>
        <w:t xml:space="preserve"> </w:t>
      </w:r>
      <w:r w:rsidR="00313C8A">
        <w:t xml:space="preserve">čistenie kanalizácie a odpadov, </w:t>
      </w:r>
      <w:proofErr w:type="spellStart"/>
      <w:r>
        <w:t>doosvetlenie</w:t>
      </w:r>
      <w:proofErr w:type="spellEnd"/>
      <w:r>
        <w:t xml:space="preserve"> priestorov na Októbrovej č. 32, rozvod elektrických rozvádzačov a el. z</w:t>
      </w:r>
      <w:r w:rsidR="003626C1">
        <w:t>ásuviek v ateliéri textilného di</w:t>
      </w:r>
      <w:r w:rsidR="00832B01">
        <w:t>zaj</w:t>
      </w:r>
      <w:r w:rsidR="003626C1">
        <w:t>nu</w:t>
      </w:r>
      <w:r>
        <w:t xml:space="preserve">, </w:t>
      </w:r>
      <w:r w:rsidR="00313C8A">
        <w:t xml:space="preserve">každoročná servisná prehliadka a </w:t>
      </w:r>
      <w:r w:rsidR="002B7BF2">
        <w:t xml:space="preserve">priebežná </w:t>
      </w:r>
      <w:r w:rsidR="00BB542E">
        <w:t>údržba elektrického napojenia na TÚV</w:t>
      </w:r>
      <w:r w:rsidR="00626E8E">
        <w:t>.</w:t>
      </w:r>
      <w:r w:rsidR="00431505">
        <w:rPr>
          <w:b/>
        </w:rPr>
        <w:t xml:space="preserve"> </w:t>
      </w:r>
      <w:r w:rsidR="006B6148">
        <w:rPr>
          <w:b/>
        </w:rPr>
        <w:t>Opatrenia na úsporu energií</w:t>
      </w:r>
      <w:r w:rsidR="006B6148">
        <w:t xml:space="preserve"> –</w:t>
      </w:r>
      <w:r w:rsidR="000E4B92">
        <w:t xml:space="preserve"> obhliadka a realizácia preventívnych opatrení formou revízií a úsporných návrhov a realizácií, </w:t>
      </w:r>
      <w:r w:rsidR="006B6148">
        <w:t>úsporné osvetlenia, mesačná evi</w:t>
      </w:r>
      <w:r w:rsidR="00453013">
        <w:t xml:space="preserve">dencia spotreby energií, </w:t>
      </w:r>
      <w:r w:rsidR="00BB542E">
        <w:t xml:space="preserve">realizácia samostatného ohrevu TÚV spôsobom elektrických ohrievačov, </w:t>
      </w:r>
      <w:r w:rsidR="00453013">
        <w:t xml:space="preserve">využívanie interných zdrojov na malé opravy, kosenie </w:t>
      </w:r>
      <w:r w:rsidR="00920ACE">
        <w:t xml:space="preserve">a odpratávanie snehu </w:t>
      </w:r>
      <w:r w:rsidR="00453013">
        <w:t>internými zamestnancami ...</w:t>
      </w:r>
    </w:p>
    <w:p w:rsidR="00BB542E" w:rsidRDefault="00BB542E">
      <w:pPr>
        <w:jc w:val="both"/>
      </w:pPr>
      <w:r w:rsidRPr="00BB542E">
        <w:rPr>
          <w:b/>
        </w:rPr>
        <w:t>Havarijné stavy</w:t>
      </w:r>
      <w:r>
        <w:t xml:space="preserve"> – škola v tomto školskom roku zriaďovateľovi školy MsÚ v Prešove nahlásila havarijné stavy na objekte Októbrov</w:t>
      </w:r>
      <w:r w:rsidR="0082265F">
        <w:t>á</w:t>
      </w:r>
      <w:r>
        <w:t xml:space="preserve"> 32 a to: </w:t>
      </w:r>
      <w:r w:rsidR="006E7CF5">
        <w:t>havarijn</w:t>
      </w:r>
      <w:r w:rsidR="004D0D60">
        <w:t>ý</w:t>
      </w:r>
      <w:r w:rsidR="006E7CF5">
        <w:t xml:space="preserve"> stav </w:t>
      </w:r>
      <w:r>
        <w:t>zatekani</w:t>
      </w:r>
      <w:r w:rsidR="006E7CF5">
        <w:t>a</w:t>
      </w:r>
      <w:r>
        <w:t xml:space="preserve"> strechy </w:t>
      </w:r>
      <w:r w:rsidR="004D0D60">
        <w:t xml:space="preserve">južného </w:t>
      </w:r>
      <w:r>
        <w:t>traktu budovy, havarijn</w:t>
      </w:r>
      <w:r w:rsidR="006E7CF5">
        <w:t>ý</w:t>
      </w:r>
      <w:r>
        <w:t xml:space="preserve"> stav systému </w:t>
      </w:r>
      <w:r w:rsidR="002B7BF2">
        <w:t>na ústrednom kúrení a elektrických rozvodoch</w:t>
      </w:r>
      <w:r w:rsidR="006E7CF5">
        <w:t xml:space="preserve"> naďalej trvá</w:t>
      </w:r>
      <w:r>
        <w:t>.</w:t>
      </w:r>
      <w:r w:rsidR="00ED42C3">
        <w:t xml:space="preserve"> Pribudol havarijný stav podlahovej krytiny a balkónových dverí v</w:t>
      </w:r>
      <w:r w:rsidR="009F0FE4">
        <w:t> </w:t>
      </w:r>
      <w:r w:rsidR="00996972">
        <w:t>kresliarni</w:t>
      </w:r>
      <w:r w:rsidR="009F0FE4">
        <w:t xml:space="preserve"> školy</w:t>
      </w:r>
      <w:r w:rsidR="00996972">
        <w:t xml:space="preserve">, miestnosti pre zástupcu </w:t>
      </w:r>
      <w:r w:rsidR="009F0FE4">
        <w:t>,</w:t>
      </w:r>
      <w:r w:rsidR="00996972">
        <w:t> riaditeľni</w:t>
      </w:r>
      <w:r w:rsidR="009F0FE4">
        <w:t xml:space="preserve"> a </w:t>
      </w:r>
      <w:proofErr w:type="spellStart"/>
      <w:r w:rsidR="009F0FE4">
        <w:t>podbalkonových</w:t>
      </w:r>
      <w:proofErr w:type="spellEnd"/>
      <w:r w:rsidR="009F0FE4">
        <w:t xml:space="preserve"> priestorov</w:t>
      </w:r>
      <w:r w:rsidR="00ED42C3">
        <w:t> ateliér</w:t>
      </w:r>
      <w:r w:rsidR="009F0FE4">
        <w:t>u</w:t>
      </w:r>
      <w:r w:rsidR="00ED42C3">
        <w:t xml:space="preserve"> p. </w:t>
      </w:r>
      <w:proofErr w:type="spellStart"/>
      <w:r w:rsidR="00ED42C3">
        <w:t>Žid</w:t>
      </w:r>
      <w:r w:rsidR="0082265F">
        <w:t>í</w:t>
      </w:r>
      <w:r w:rsidR="00ED42C3">
        <w:t>ka</w:t>
      </w:r>
      <w:proofErr w:type="spellEnd"/>
      <w:r w:rsidR="009F0FE4">
        <w:t>.</w:t>
      </w:r>
      <w:r w:rsidR="00431505">
        <w:t xml:space="preserve"> </w:t>
      </w:r>
    </w:p>
    <w:p w:rsidR="00FC6869" w:rsidRDefault="00FC6869">
      <w:pPr>
        <w:jc w:val="both"/>
      </w:pPr>
    </w:p>
    <w:p w:rsidR="006B6148" w:rsidRDefault="006B6148">
      <w:pPr>
        <w:numPr>
          <w:ilvl w:val="0"/>
          <w:numId w:val="5"/>
        </w:numPr>
        <w:jc w:val="both"/>
        <w:rPr>
          <w:i/>
        </w:rPr>
      </w:pPr>
      <w:proofErr w:type="spellStart"/>
      <w:r>
        <w:rPr>
          <w:i/>
        </w:rPr>
        <w:t>Psychohygienické</w:t>
      </w:r>
      <w:proofErr w:type="spellEnd"/>
      <w:r>
        <w:rPr>
          <w:i/>
        </w:rPr>
        <w:t xml:space="preserve"> podmienky výchovy a vzdelávania v škole</w:t>
      </w:r>
    </w:p>
    <w:p w:rsidR="006B6148" w:rsidRDefault="006B6148">
      <w:pPr>
        <w:jc w:val="both"/>
      </w:pPr>
      <w:r>
        <w:t xml:space="preserve">Pri tvorbe rozvrhu hodín je dodržiavaný 5-10 min. limit oddelenia vyučovacích celkov. Teplota v triedach je na predpísanej úrovni. Osvetlenie v triedach je riešené zmiešaným (žiarovkovo-žiarivkovým) osvetlením, ktoré je vyhovujúce pre </w:t>
      </w:r>
      <w:proofErr w:type="spellStart"/>
      <w:r>
        <w:t>vý</w:t>
      </w:r>
      <w:r w:rsidR="00FF1387">
        <w:t>čbu</w:t>
      </w:r>
      <w:proofErr w:type="spellEnd"/>
      <w:r>
        <w:t xml:space="preserve"> </w:t>
      </w:r>
      <w:proofErr w:type="spellStart"/>
      <w:r>
        <w:t>V</w:t>
      </w:r>
      <w:r w:rsidR="00FF1387">
        <w:t>v</w:t>
      </w:r>
      <w:proofErr w:type="spellEnd"/>
      <w:r>
        <w:t>. Odkladanie odevov žiakov je v určených priestoroch ateliérov. Dodržiavanie hygieny po použití WC je kontrolované pedagógom. Kvetinová výzdoba a jej udržiavanie je realizované pedagógmi školy</w:t>
      </w:r>
      <w:r w:rsidR="00BB542E">
        <w:t xml:space="preserve">, školníkom </w:t>
      </w:r>
      <w:r>
        <w:t>a upratovačkami. Čistota v triedach a okolí školy je zabezpečená funkčným prevádzkovým poriadkom v rámci asanácie podľa náplne práce upratovačiek školy</w:t>
      </w:r>
      <w:r w:rsidR="00FB641A">
        <w:t>,</w:t>
      </w:r>
      <w:r w:rsidR="00842548">
        <w:t xml:space="preserve"> hygiena a dezinfekcia priestorov počas pandémie vo zvýšenej miere, </w:t>
      </w:r>
      <w:proofErr w:type="spellStart"/>
      <w:r w:rsidR="00FB641A">
        <w:t>exteriér-kosenie,v</w:t>
      </w:r>
      <w:proofErr w:type="spellEnd"/>
      <w:r w:rsidR="00FB641A">
        <w:t> rámci náplne práce školníka školy</w:t>
      </w:r>
      <w:r>
        <w:t>. Počet dní, kedy sa nevyučovalo z dôvodu iných školských aktivít:</w:t>
      </w:r>
      <w:r w:rsidR="0082265F">
        <w:t xml:space="preserve"> </w:t>
      </w:r>
      <w:r w:rsidR="00B95E31">
        <w:t>2</w:t>
      </w:r>
      <w:r w:rsidR="000A1AB0">
        <w:t>.</w:t>
      </w:r>
    </w:p>
    <w:p w:rsidR="00282014" w:rsidRDefault="00282014">
      <w:pPr>
        <w:jc w:val="both"/>
      </w:pPr>
    </w:p>
    <w:p w:rsidR="00BB542E" w:rsidRDefault="00BB542E">
      <w:pPr>
        <w:jc w:val="both"/>
      </w:pPr>
    </w:p>
    <w:p w:rsidR="006B6148" w:rsidRDefault="006B6148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lastRenderedPageBreak/>
        <w:t>Spolupráca školy s rodičmi o poskytované služieb deťom, žiakom a rodičom</w:t>
      </w:r>
    </w:p>
    <w:p w:rsidR="006B6148" w:rsidRDefault="006B6148">
      <w:pPr>
        <w:jc w:val="both"/>
      </w:pPr>
      <w:r>
        <w:rPr>
          <w:b/>
        </w:rPr>
        <w:t xml:space="preserve">Sponzorstvo </w:t>
      </w:r>
      <w:r>
        <w:t xml:space="preserve">– rodičia </w:t>
      </w:r>
      <w:r w:rsidR="00920ACE">
        <w:t xml:space="preserve">môžu </w:t>
      </w:r>
      <w:r>
        <w:t>plati</w:t>
      </w:r>
      <w:r w:rsidR="00920ACE">
        <w:t>ť</w:t>
      </w:r>
      <w:r>
        <w:t xml:space="preserve"> darovací príspevok </w:t>
      </w:r>
      <w:r w:rsidR="001B21C2">
        <w:t>5</w:t>
      </w:r>
      <w:r w:rsidR="00453013">
        <w:t xml:space="preserve"> </w:t>
      </w:r>
      <w:r w:rsidR="00FF1FA6">
        <w:t xml:space="preserve">€ </w:t>
      </w:r>
      <w:r>
        <w:t>mesačne, nefinančné dary formou výtvarného materiálu</w:t>
      </w:r>
      <w:r w:rsidR="00FF1FA6">
        <w:t>, konzultácií a inej pomoci škole.</w:t>
      </w:r>
    </w:p>
    <w:p w:rsidR="006B6148" w:rsidRDefault="006B6148">
      <w:pPr>
        <w:jc w:val="both"/>
      </w:pPr>
      <w:r>
        <w:rPr>
          <w:b/>
        </w:rPr>
        <w:t xml:space="preserve">Akcie uskutočnené v spolupráci s rodičmi, pre rodičov, slávnostné </w:t>
      </w:r>
      <w:r w:rsidR="005B486D">
        <w:rPr>
          <w:b/>
        </w:rPr>
        <w:t>vernisáže a výtvarné akcie</w:t>
      </w:r>
      <w:r>
        <w:t xml:space="preserve"> –</w:t>
      </w:r>
      <w:r w:rsidR="00B660FE">
        <w:t xml:space="preserve"> </w:t>
      </w:r>
      <w:r w:rsidR="00F073B0">
        <w:t>Deň hier a remesiel</w:t>
      </w:r>
      <w:r w:rsidR="00BB542E">
        <w:t xml:space="preserve">, </w:t>
      </w:r>
      <w:r>
        <w:t>Absolventské skúšky,</w:t>
      </w:r>
      <w:r w:rsidR="00842548">
        <w:t xml:space="preserve"> Le</w:t>
      </w:r>
      <w:r w:rsidR="00B660FE">
        <w:t>tná škola hier a remesiel (júl</w:t>
      </w:r>
      <w:r w:rsidR="00842548">
        <w:t>),</w:t>
      </w:r>
      <w:r>
        <w:t xml:space="preserve"> </w:t>
      </w:r>
      <w:r w:rsidR="00FF1FA6">
        <w:t>Talentové skúšky</w:t>
      </w:r>
      <w:r w:rsidR="00C71089">
        <w:t xml:space="preserve"> </w:t>
      </w:r>
      <w:r w:rsidR="00FF1FA6">
        <w:t>.</w:t>
      </w:r>
      <w:r w:rsidR="00B95E31">
        <w:t>Bienále v</w:t>
      </w:r>
      <w:r w:rsidR="00C71089">
        <w:t> </w:t>
      </w:r>
      <w:proofErr w:type="spellStart"/>
      <w:r w:rsidR="00B95E31">
        <w:t>Cara</w:t>
      </w:r>
      <w:r w:rsidR="00C71089">
        <w:t>ffke</w:t>
      </w:r>
      <w:proofErr w:type="spellEnd"/>
      <w:r w:rsidR="00C71089">
        <w:t xml:space="preserve">, </w:t>
      </w:r>
      <w:proofErr w:type="spellStart"/>
      <w:r w:rsidR="00C71089">
        <w:t>Stromohranie</w:t>
      </w:r>
      <w:proofErr w:type="spellEnd"/>
      <w:r w:rsidR="00C71089">
        <w:t xml:space="preserve"> na </w:t>
      </w:r>
      <w:proofErr w:type="spellStart"/>
      <w:r w:rsidR="00C71089">
        <w:t>Stromku,Fašiangovanie</w:t>
      </w:r>
      <w:proofErr w:type="spellEnd"/>
      <w:r w:rsidR="00C71089">
        <w:t>....</w:t>
      </w:r>
    </w:p>
    <w:p w:rsidR="006B6148" w:rsidRDefault="006B6148">
      <w:pPr>
        <w:jc w:val="both"/>
      </w:pPr>
      <w:r>
        <w:t>Škola priebežne zabezpečuje nové učebné pomôcky</w:t>
      </w:r>
      <w:r w:rsidR="00BB542E">
        <w:t>, výtvarný materiál</w:t>
      </w:r>
      <w:r>
        <w:t xml:space="preserve"> a metodickú literatúru</w:t>
      </w:r>
      <w:r w:rsidR="004D0D60">
        <w:t>, CD, DVD</w:t>
      </w:r>
      <w:r>
        <w:t xml:space="preserve"> pre skvalitnenie výtvarného</w:t>
      </w:r>
      <w:r w:rsidR="00B4723F">
        <w:t xml:space="preserve"> </w:t>
      </w:r>
      <w:r w:rsidR="00626E8E">
        <w:t xml:space="preserve">procesu  </w:t>
      </w:r>
      <w:r w:rsidR="00B4723F">
        <w:t>v</w:t>
      </w:r>
      <w:r>
        <w:t>yučovania</w:t>
      </w:r>
      <w:r w:rsidR="009F0FE4">
        <w:t xml:space="preserve"> Digitálnej fotky,</w:t>
      </w:r>
      <w:r w:rsidR="00842548">
        <w:t xml:space="preserve"> </w:t>
      </w:r>
      <w:r w:rsidR="009F0FE4">
        <w:t>počíta</w:t>
      </w:r>
      <w:r w:rsidR="00DE348C">
        <w:t>čovej grafiky a textilného dizaj</w:t>
      </w:r>
      <w:r w:rsidR="009F0FE4">
        <w:t>nu.</w:t>
      </w:r>
      <w:r>
        <w:t xml:space="preserve"> </w:t>
      </w:r>
    </w:p>
    <w:p w:rsidR="006B6148" w:rsidRDefault="006B6148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Vzájomné vzťahy medzi školou a žiakmi, rodičmi a ďalšími fyzickými osobami a právnickými osobami, ktoré sa výchove a vzdelávaní podieľajú</w:t>
      </w:r>
    </w:p>
    <w:p w:rsidR="006B6148" w:rsidRDefault="006B6148">
      <w:pPr>
        <w:jc w:val="both"/>
        <w:rPr>
          <w:b/>
        </w:rPr>
      </w:pPr>
      <w:r>
        <w:rPr>
          <w:b/>
        </w:rPr>
        <w:t>Škola má dobré vzťahy</w:t>
      </w:r>
      <w:r w:rsidR="00BB542E">
        <w:rPr>
          <w:b/>
        </w:rPr>
        <w:t xml:space="preserve">, </w:t>
      </w:r>
      <w:r w:rsidR="00BB542E" w:rsidRPr="00BB542E">
        <w:t>korektnosť, ústretovosť a dobrá spolupráca s rodičmi je podporovaná profesionálnou prácou a prístupom pedagogických pracovníkov školy</w:t>
      </w:r>
      <w:r w:rsidR="004142E9">
        <w:t>.</w:t>
      </w:r>
    </w:p>
    <w:p w:rsidR="00BB542E" w:rsidRPr="004142E9" w:rsidRDefault="004142E9">
      <w:pPr>
        <w:jc w:val="both"/>
      </w:pPr>
      <w:r w:rsidRPr="004142E9">
        <w:t>Aktívna spolupráca je:</w:t>
      </w:r>
    </w:p>
    <w:p w:rsidR="006B6148" w:rsidRDefault="00044580" w:rsidP="005B486D">
      <w:pPr>
        <w:ind w:left="360" w:hanging="360"/>
        <w:jc w:val="both"/>
      </w:pPr>
      <w:r>
        <w:t>- s PU v Prešove -  FH</w:t>
      </w:r>
      <w:r w:rsidR="006B6148">
        <w:t xml:space="preserve">PV, </w:t>
      </w:r>
      <w:proofErr w:type="spellStart"/>
      <w:r w:rsidR="005F7D2A">
        <w:t>PdF</w:t>
      </w:r>
      <w:proofErr w:type="spellEnd"/>
      <w:r w:rsidR="005F7D2A">
        <w:t xml:space="preserve"> </w:t>
      </w:r>
      <w:r w:rsidR="006B6148">
        <w:t>, kde umožňuje študentom realizovať priebežnú a súvislú prax na našej škole.</w:t>
      </w:r>
      <w:r w:rsidR="00DE348C">
        <w:t xml:space="preserve"> Š</w:t>
      </w:r>
      <w:r w:rsidR="00FB641A">
        <w:t xml:space="preserve">kola má </w:t>
      </w:r>
      <w:r w:rsidR="00046C5F">
        <w:t>š</w:t>
      </w:r>
      <w:r w:rsidR="00FB641A">
        <w:t>tatút cvičnej školy Prešovskej univerzity.</w:t>
      </w:r>
    </w:p>
    <w:p w:rsidR="006B6148" w:rsidRDefault="006B6148" w:rsidP="005B486D">
      <w:pPr>
        <w:pStyle w:val="Zkladntext"/>
        <w:ind w:left="360" w:hanging="360"/>
      </w:pPr>
      <w:r>
        <w:t xml:space="preserve">- so strednými školami umeleckého zamerania, kde sa chodí škola motivovať vo výtvarnom procese a napomáhať žiakom pri ich rozhodovaní v ďalšom štúdiu (škola umeleckého priemyslu – Košice, </w:t>
      </w:r>
      <w:r w:rsidR="00ED42C3">
        <w:t>TUKA Košice –</w:t>
      </w:r>
      <w:r>
        <w:t xml:space="preserve"> Katedra </w:t>
      </w:r>
      <w:r w:rsidR="00ED42C3">
        <w:t xml:space="preserve">svetla </w:t>
      </w:r>
      <w:r>
        <w:t xml:space="preserve">a dizajnu </w:t>
      </w:r>
      <w:r w:rsidR="00ED42C3">
        <w:t xml:space="preserve">a katedra architektúry </w:t>
      </w:r>
      <w:r>
        <w:t>– Košice)</w:t>
      </w:r>
    </w:p>
    <w:p w:rsidR="006B6148" w:rsidRDefault="006B6148" w:rsidP="005B486D">
      <w:pPr>
        <w:pStyle w:val="Zkladntext"/>
        <w:ind w:left="360" w:hanging="360"/>
      </w:pPr>
      <w:r>
        <w:t>- s mestským školským úradom (organizácia</w:t>
      </w:r>
      <w:r w:rsidR="00FC0AE3">
        <w:t>, metodika</w:t>
      </w:r>
      <w:r w:rsidR="00ED42C3">
        <w:t xml:space="preserve">, </w:t>
      </w:r>
      <w:r>
        <w:t>chod školy</w:t>
      </w:r>
      <w:r w:rsidR="00ED42C3">
        <w:t xml:space="preserve"> a legislatívne školenia</w:t>
      </w:r>
      <w:r>
        <w:t>)</w:t>
      </w:r>
    </w:p>
    <w:p w:rsidR="006B6148" w:rsidRDefault="006B6148" w:rsidP="005B486D">
      <w:pPr>
        <w:ind w:left="360" w:hanging="360"/>
        <w:jc w:val="both"/>
      </w:pPr>
      <w:r>
        <w:t>- s krajským školským úradom (legislatíva a štatistika)</w:t>
      </w:r>
    </w:p>
    <w:p w:rsidR="00ED42C3" w:rsidRDefault="00ED42C3" w:rsidP="005B486D">
      <w:pPr>
        <w:ind w:left="360" w:hanging="360"/>
        <w:jc w:val="both"/>
      </w:pPr>
      <w:r>
        <w:t>- s Krajským múzeom v Prešove</w:t>
      </w:r>
    </w:p>
    <w:p w:rsidR="00ED42C3" w:rsidRDefault="00ED42C3" w:rsidP="005B486D">
      <w:pPr>
        <w:ind w:left="360" w:hanging="360"/>
        <w:jc w:val="both"/>
      </w:pPr>
      <w:r>
        <w:t>- s alternatívnou scénou a tretím sektorom</w:t>
      </w:r>
    </w:p>
    <w:p w:rsidR="00ED42C3" w:rsidRDefault="00ED42C3" w:rsidP="005B486D">
      <w:pPr>
        <w:ind w:left="360" w:hanging="360"/>
        <w:jc w:val="both"/>
      </w:pPr>
      <w:r>
        <w:t>- s prešovskými divadlami</w:t>
      </w:r>
    </w:p>
    <w:p w:rsidR="00FC0AE3" w:rsidRDefault="00FC0AE3" w:rsidP="005B486D">
      <w:pPr>
        <w:ind w:left="360" w:hanging="360"/>
        <w:jc w:val="both"/>
      </w:pPr>
      <w:r>
        <w:t>- s prešovskými výtvarnými umelcami</w:t>
      </w:r>
    </w:p>
    <w:p w:rsidR="006B6148" w:rsidRDefault="006B6148" w:rsidP="005B486D">
      <w:pPr>
        <w:ind w:left="360" w:hanging="360"/>
        <w:jc w:val="both"/>
      </w:pPr>
      <w:r>
        <w:t>- s</w:t>
      </w:r>
      <w:r w:rsidR="00C71089">
        <w:t xml:space="preserve"> Krajskou </w:t>
      </w:r>
      <w:r>
        <w:t>galériou</w:t>
      </w:r>
      <w:r w:rsidR="00C71089">
        <w:t xml:space="preserve"> </w:t>
      </w:r>
      <w:r>
        <w:t>v</w:t>
      </w:r>
      <w:r w:rsidR="00C71089">
        <w:t> </w:t>
      </w:r>
      <w:r>
        <w:t>Prešove</w:t>
      </w:r>
      <w:r w:rsidR="00C71089">
        <w:t>, PKO v Prešove                                                                          </w:t>
      </w:r>
    </w:p>
    <w:p w:rsidR="006B6148" w:rsidRDefault="006B6148" w:rsidP="005B486D">
      <w:pPr>
        <w:ind w:left="360" w:hanging="360"/>
        <w:jc w:val="both"/>
      </w:pPr>
      <w:r>
        <w:t xml:space="preserve">- s Osvetovým strediskom </w:t>
      </w:r>
      <w:r w:rsidR="00FC0AE3">
        <w:t>v</w:t>
      </w:r>
      <w:r w:rsidR="00C71089">
        <w:t> </w:t>
      </w:r>
      <w:proofErr w:type="spellStart"/>
      <w:r>
        <w:t>Prešov</w:t>
      </w:r>
      <w:r w:rsidR="00FC0AE3">
        <w:t>e</w:t>
      </w:r>
      <w:r w:rsidR="00C71089">
        <w:t>,ABC-centrom</w:t>
      </w:r>
      <w:proofErr w:type="spellEnd"/>
      <w:r w:rsidR="00C71089">
        <w:t xml:space="preserve"> voľného času</w:t>
      </w:r>
    </w:p>
    <w:p w:rsidR="006B6148" w:rsidRDefault="006B6148" w:rsidP="005B486D">
      <w:pPr>
        <w:ind w:left="360" w:hanging="360"/>
        <w:jc w:val="both"/>
      </w:pPr>
      <w:r>
        <w:t>- s</w:t>
      </w:r>
      <w:r w:rsidR="00FF1FA6">
        <w:t> </w:t>
      </w:r>
      <w:r>
        <w:t>Metodick</w:t>
      </w:r>
      <w:r w:rsidR="00FF1FA6">
        <w:t>o-pedagogick</w:t>
      </w:r>
      <w:r>
        <w:t>ým centrom</w:t>
      </w:r>
    </w:p>
    <w:p w:rsidR="00F36138" w:rsidRDefault="00F36138" w:rsidP="005B486D">
      <w:pPr>
        <w:ind w:left="360" w:hanging="360"/>
        <w:jc w:val="both"/>
      </w:pPr>
      <w:r>
        <w:t>- s Hvezdárňou a planetáriom</w:t>
      </w:r>
    </w:p>
    <w:p w:rsidR="006B6148" w:rsidRDefault="006B6148">
      <w:pPr>
        <w:jc w:val="both"/>
      </w:pPr>
      <w:r>
        <w:t>Pre ZŠ a MŠ realizujeme n</w:t>
      </w:r>
      <w:r w:rsidR="00920ACE">
        <w:t>a požiadanie metodické výstupy, buď v priestoroch školy, alebo externe podľa záujmu danej školy a jej materiálového vybavenia.</w:t>
      </w:r>
    </w:p>
    <w:p w:rsidR="006B6148" w:rsidRDefault="006B6148">
      <w:pPr>
        <w:jc w:val="both"/>
      </w:pPr>
    </w:p>
    <w:p w:rsidR="00FC6869" w:rsidRDefault="00FC6869">
      <w:pPr>
        <w:rPr>
          <w:b/>
          <w:sz w:val="28"/>
        </w:rPr>
      </w:pPr>
    </w:p>
    <w:p w:rsidR="006B6148" w:rsidRDefault="006B6148">
      <w:pPr>
        <w:pStyle w:val="Nadpis5"/>
        <w:rPr>
          <w:sz w:val="28"/>
        </w:rPr>
      </w:pPr>
      <w:r>
        <w:rPr>
          <w:sz w:val="28"/>
        </w:rPr>
        <w:t>XIII. Finančné a hmotné zabezpečenie výchovno-vzdelávacej činnosti školy</w:t>
      </w:r>
    </w:p>
    <w:p w:rsidR="006B6148" w:rsidRDefault="006B614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1842"/>
      </w:tblGrid>
      <w:tr w:rsidR="00B52602" w:rsidTr="00EC5B01">
        <w:tc>
          <w:tcPr>
            <w:tcW w:w="7300" w:type="dxa"/>
            <w:shd w:val="clear" w:color="auto" w:fill="C0C0C0"/>
          </w:tcPr>
          <w:p w:rsidR="00B52602" w:rsidRDefault="00B52602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1842" w:type="dxa"/>
            <w:shd w:val="clear" w:color="auto" w:fill="C0C0C0"/>
          </w:tcPr>
          <w:p w:rsidR="00B52602" w:rsidRDefault="00B52602" w:rsidP="00A240DF">
            <w:pPr>
              <w:jc w:val="center"/>
              <w:rPr>
                <w:b/>
              </w:rPr>
            </w:pPr>
            <w:r>
              <w:rPr>
                <w:b/>
              </w:rPr>
              <w:t>V €</w:t>
            </w:r>
          </w:p>
        </w:tc>
      </w:tr>
      <w:tr w:rsidR="00B52602" w:rsidTr="00EC5B01">
        <w:tc>
          <w:tcPr>
            <w:tcW w:w="7300" w:type="dxa"/>
          </w:tcPr>
          <w:p w:rsidR="00B52602" w:rsidRDefault="00B52602" w:rsidP="00920ACE">
            <w:pPr>
              <w:jc w:val="both"/>
            </w:pPr>
            <w:r>
              <w:t xml:space="preserve">Dotácie </w:t>
            </w:r>
            <w:r w:rsidR="00920ACE">
              <w:t xml:space="preserve"> podielových daní</w:t>
            </w:r>
            <w:r>
              <w:t xml:space="preserve"> na žiakov (z podielových daní – originálne kompetencie)</w:t>
            </w:r>
          </w:p>
        </w:tc>
        <w:tc>
          <w:tcPr>
            <w:tcW w:w="1842" w:type="dxa"/>
            <w:vAlign w:val="center"/>
          </w:tcPr>
          <w:p w:rsidR="00B52602" w:rsidRDefault="002E45D9" w:rsidP="008704C8">
            <w:pPr>
              <w:jc w:val="center"/>
            </w:pPr>
            <w:r>
              <w:t>3</w:t>
            </w:r>
            <w:r w:rsidR="008704C8">
              <w:t>56</w:t>
            </w:r>
            <w:r>
              <w:t>.</w:t>
            </w:r>
            <w:r w:rsidR="008704C8">
              <w:t>117</w:t>
            </w:r>
            <w:r>
              <w:t>,50</w:t>
            </w:r>
            <w:r w:rsidR="00F27459">
              <w:t>- €</w:t>
            </w:r>
          </w:p>
        </w:tc>
      </w:tr>
      <w:tr w:rsidR="00B52602" w:rsidTr="00EC5B01">
        <w:tc>
          <w:tcPr>
            <w:tcW w:w="7300" w:type="dxa"/>
          </w:tcPr>
          <w:p w:rsidR="00B52602" w:rsidRDefault="00B52602">
            <w:pPr>
              <w:jc w:val="both"/>
            </w:pPr>
            <w:r>
              <w:t>Finančné prostriedky získané od rodičov alebo zákonných zástupcov žiakov, právnických osôb alebo fyzických osôb a spôsob ich využitia v členení podľa finančných aktivít</w:t>
            </w:r>
          </w:p>
        </w:tc>
        <w:tc>
          <w:tcPr>
            <w:tcW w:w="1842" w:type="dxa"/>
            <w:vAlign w:val="center"/>
          </w:tcPr>
          <w:p w:rsidR="00B52602" w:rsidRDefault="00372CF8" w:rsidP="008704C8">
            <w:pPr>
              <w:jc w:val="center"/>
            </w:pPr>
            <w:r>
              <w:t>5</w:t>
            </w:r>
            <w:r w:rsidR="008704C8">
              <w:t>5</w:t>
            </w:r>
            <w:r>
              <w:t>.</w:t>
            </w:r>
            <w:r w:rsidR="008704C8">
              <w:t>1</w:t>
            </w:r>
            <w:r w:rsidR="00F660F9">
              <w:t>5</w:t>
            </w:r>
            <w:r w:rsidR="008704C8">
              <w:t>4</w:t>
            </w:r>
            <w:r w:rsidR="00044580">
              <w:t>,</w:t>
            </w:r>
            <w:r w:rsidR="00F660F9">
              <w:t>00</w:t>
            </w:r>
            <w:r w:rsidR="00FC6869">
              <w:t>-</w:t>
            </w:r>
            <w:r w:rsidR="00F27459">
              <w:t xml:space="preserve"> €</w:t>
            </w:r>
          </w:p>
        </w:tc>
      </w:tr>
      <w:tr w:rsidR="00B52602" w:rsidTr="00EC5B01">
        <w:trPr>
          <w:trHeight w:val="310"/>
        </w:trPr>
        <w:tc>
          <w:tcPr>
            <w:tcW w:w="7300" w:type="dxa"/>
          </w:tcPr>
          <w:p w:rsidR="00B52602" w:rsidRDefault="00B52602">
            <w:pPr>
              <w:jc w:val="both"/>
            </w:pPr>
            <w:r>
              <w:t>Iné finančné prostriedky získané podľa osobitných predpisov</w:t>
            </w:r>
          </w:p>
        </w:tc>
        <w:tc>
          <w:tcPr>
            <w:tcW w:w="1842" w:type="dxa"/>
            <w:vAlign w:val="center"/>
          </w:tcPr>
          <w:p w:rsidR="00B52602" w:rsidRDefault="008704C8" w:rsidP="008704C8">
            <w:pPr>
              <w:jc w:val="center"/>
            </w:pPr>
            <w:r>
              <w:t>5</w:t>
            </w:r>
            <w:r w:rsidR="00321911">
              <w:t>.</w:t>
            </w:r>
            <w:r>
              <w:t>46</w:t>
            </w:r>
            <w:r w:rsidR="00F660F9">
              <w:t>8</w:t>
            </w:r>
            <w:r w:rsidR="00ED42C3">
              <w:t>,</w:t>
            </w:r>
            <w:r w:rsidR="00372CF8">
              <w:t>00</w:t>
            </w:r>
            <w:r w:rsidR="00ED42C3">
              <w:t>-</w:t>
            </w:r>
            <w:r w:rsidR="00F27459">
              <w:t xml:space="preserve"> €</w:t>
            </w:r>
          </w:p>
        </w:tc>
      </w:tr>
    </w:tbl>
    <w:p w:rsidR="006B6148" w:rsidRDefault="006B6148">
      <w:pPr>
        <w:jc w:val="both"/>
      </w:pPr>
      <w:r>
        <w:t xml:space="preserve">Viď </w:t>
      </w:r>
      <w:r w:rsidRPr="00F660F9">
        <w:rPr>
          <w:b/>
        </w:rPr>
        <w:t>Prílohu: Správa o hospodárení za rok 20</w:t>
      </w:r>
      <w:r w:rsidR="00B660FE" w:rsidRPr="00F660F9">
        <w:rPr>
          <w:b/>
        </w:rPr>
        <w:t>2</w:t>
      </w:r>
      <w:r w:rsidR="00C71089">
        <w:rPr>
          <w:b/>
        </w:rPr>
        <w:t>3</w:t>
      </w:r>
      <w:r w:rsidR="00044580">
        <w:t>.</w:t>
      </w:r>
    </w:p>
    <w:p w:rsidR="00FE6BAF" w:rsidRDefault="00FE6BAF">
      <w:pPr>
        <w:jc w:val="both"/>
      </w:pPr>
    </w:p>
    <w:p w:rsidR="006B6148" w:rsidRDefault="006B6148">
      <w:pPr>
        <w:jc w:val="both"/>
      </w:pPr>
    </w:p>
    <w:p w:rsidR="00B660FE" w:rsidRDefault="00B660FE">
      <w:pPr>
        <w:rPr>
          <w:b/>
          <w:sz w:val="28"/>
        </w:rPr>
      </w:pPr>
      <w:r>
        <w:br w:type="page"/>
      </w:r>
    </w:p>
    <w:p w:rsidR="006B6148" w:rsidRDefault="006B6148">
      <w:pPr>
        <w:pStyle w:val="Zkladntext2"/>
      </w:pPr>
      <w:r>
        <w:lastRenderedPageBreak/>
        <w:t>XIV. Vyhodnotenie plnenia cieľa z koncepčného zámeru školy na školský rok 20</w:t>
      </w:r>
      <w:r w:rsidR="00B660FE">
        <w:t>2</w:t>
      </w:r>
      <w:r w:rsidR="00C71089">
        <w:t>3</w:t>
      </w:r>
      <w:r>
        <w:t>/20</w:t>
      </w:r>
      <w:r w:rsidR="004A3AA9">
        <w:t>2</w:t>
      </w:r>
      <w:r w:rsidR="00C71089">
        <w:t>4</w:t>
      </w:r>
    </w:p>
    <w:p w:rsidR="006B6148" w:rsidRDefault="006B6148">
      <w:pPr>
        <w:jc w:val="both"/>
      </w:pPr>
    </w:p>
    <w:p w:rsidR="006B6148" w:rsidRDefault="006B6148">
      <w:pPr>
        <w:jc w:val="both"/>
      </w:pPr>
      <w:r>
        <w:rPr>
          <w:b/>
        </w:rPr>
        <w:t>Cieľ:</w:t>
      </w:r>
      <w:r>
        <w:t xml:space="preserve"> </w:t>
      </w:r>
      <w:r w:rsidR="004142E9">
        <w:t>Projekt</w:t>
      </w:r>
      <w:r w:rsidR="00E66AEC">
        <w:t xml:space="preserve"> </w:t>
      </w:r>
      <w:r w:rsidR="004142E9">
        <w:t xml:space="preserve"> Detská záhrada umenia je v</w:t>
      </w:r>
      <w:r w:rsidR="00ED42C3">
        <w:t xml:space="preserve"> pokračujúcej </w:t>
      </w:r>
      <w:r w:rsidR="00AF03EB">
        <w:t>r</w:t>
      </w:r>
      <w:r w:rsidR="00FF1FA6">
        <w:t>ealizáci</w:t>
      </w:r>
      <w:r w:rsidR="004142E9">
        <w:t>i</w:t>
      </w:r>
      <w:r w:rsidR="00FF1FA6">
        <w:t xml:space="preserve">. </w:t>
      </w:r>
      <w:r w:rsidR="004142E9">
        <w:t>Rekultiváciou areálu na Októbrovej ulici boli vytvorené podmienky pre inštaláciu detských výtvarných diel</w:t>
      </w:r>
      <w:r w:rsidR="002B7BF2">
        <w:t>.</w:t>
      </w:r>
      <w:r w:rsidR="004142E9">
        <w:t xml:space="preserve"> </w:t>
      </w:r>
      <w:r w:rsidR="002B7BF2">
        <w:t xml:space="preserve">Sú pripravené  trojrozmerné objekty, ktoré budú </w:t>
      </w:r>
      <w:r w:rsidR="004D0D60">
        <w:t xml:space="preserve">priebežne </w:t>
      </w:r>
      <w:r w:rsidR="002B7BF2">
        <w:t xml:space="preserve">osádzané v exteriérových priestoroch školy (obava z vandalizmu). </w:t>
      </w:r>
      <w:r>
        <w:t xml:space="preserve">Stabilizácia priestorových podmienok školy, </w:t>
      </w:r>
      <w:r w:rsidR="004C48FB">
        <w:t>vytvorila pre túto realizáciu ideálne podmienky pre ďalšie inštalácie dvojrozmerných a trojrozmerných objektov v areáli školy. D</w:t>
      </w:r>
      <w:r w:rsidR="00FC0AE3">
        <w:t>oplnenie</w:t>
      </w:r>
      <w:r>
        <w:t xml:space="preserve"> </w:t>
      </w:r>
      <w:r w:rsidR="00FC0AE3">
        <w:t xml:space="preserve">kvalitného </w:t>
      </w:r>
      <w:r>
        <w:t>materiálno-technického zabezpečenia</w:t>
      </w:r>
      <w:r w:rsidR="00900213">
        <w:t xml:space="preserve"> (kameň, </w:t>
      </w:r>
      <w:r w:rsidR="00FC0AE3">
        <w:t>keramika</w:t>
      </w:r>
      <w:r w:rsidR="00AF03EB">
        <w:t>, drevo</w:t>
      </w:r>
      <w:r w:rsidR="007D335E">
        <w:t xml:space="preserve">, </w:t>
      </w:r>
      <w:r w:rsidR="00900213">
        <w:t xml:space="preserve">kvalitný papier, </w:t>
      </w:r>
      <w:proofErr w:type="spellStart"/>
      <w:r w:rsidR="00900213">
        <w:t>maliarské</w:t>
      </w:r>
      <w:proofErr w:type="spellEnd"/>
      <w:r w:rsidR="00900213">
        <w:t xml:space="preserve"> kartóny, plátna, </w:t>
      </w:r>
      <w:r w:rsidR="007D335E">
        <w:t xml:space="preserve">výtvarné náradie a technické pomôcky, nový výtvarný materiál </w:t>
      </w:r>
      <w:proofErr w:type="spellStart"/>
      <w:r w:rsidR="007D335E">
        <w:t>kameňo</w:t>
      </w:r>
      <w:r w:rsidR="00900213">
        <w:t>-</w:t>
      </w:r>
      <w:r w:rsidR="007D335E">
        <w:t>keramická</w:t>
      </w:r>
      <w:proofErr w:type="spellEnd"/>
      <w:r w:rsidR="007D335E">
        <w:t xml:space="preserve"> hlina</w:t>
      </w:r>
      <w:r w:rsidR="004C48FB">
        <w:t xml:space="preserve">, hĺbkotlačové farby, potreby pre digitálne </w:t>
      </w:r>
      <w:proofErr w:type="spellStart"/>
      <w:r w:rsidR="004C48FB">
        <w:t>foto</w:t>
      </w:r>
      <w:proofErr w:type="spellEnd"/>
      <w:r w:rsidR="004C48FB">
        <w:t xml:space="preserve">, textilný </w:t>
      </w:r>
      <w:proofErr w:type="spellStart"/>
      <w:r w:rsidR="004C48FB">
        <w:t>design</w:t>
      </w:r>
      <w:proofErr w:type="spellEnd"/>
      <w:r w:rsidR="004C48FB">
        <w:t xml:space="preserve"> a tvorbu</w:t>
      </w:r>
      <w:r w:rsidR="00FC0AE3">
        <w:t>)</w:t>
      </w:r>
      <w:r>
        <w:t xml:space="preserve">, skvalitnenie </w:t>
      </w:r>
      <w:r w:rsidR="00FF1FA6">
        <w:t xml:space="preserve">obsahu a foriem </w:t>
      </w:r>
      <w:r>
        <w:t>vyučovacieho procesu</w:t>
      </w:r>
      <w:r w:rsidR="005473AF">
        <w:t>, naplnenosť skupín (tried), net</w:t>
      </w:r>
      <w:r w:rsidR="00453013">
        <w:t xml:space="preserve">radičné akcie školy, zahraničné exkurzie v rámci poznávania svetového </w:t>
      </w:r>
      <w:proofErr w:type="spellStart"/>
      <w:r w:rsidR="00453013">
        <w:t>umenia</w:t>
      </w:r>
      <w:r w:rsidR="00B4723F">
        <w:t>-exkurzie</w:t>
      </w:r>
      <w:proofErr w:type="spellEnd"/>
      <w:r w:rsidR="00B4723F">
        <w:t xml:space="preserve"> a poznávacie zájazdy, </w:t>
      </w:r>
      <w:r w:rsidR="00453013">
        <w:t>príprava žiakov na VŠ a SŠ umeleckého zamerania</w:t>
      </w:r>
      <w:r w:rsidR="004142E9">
        <w:t xml:space="preserve">, </w:t>
      </w:r>
      <w:r w:rsidR="002B7BF2">
        <w:t xml:space="preserve">realizuje </w:t>
      </w:r>
      <w:r w:rsidR="004D0D60">
        <w:t xml:space="preserve">sa </w:t>
      </w:r>
      <w:r w:rsidR="002B7BF2">
        <w:t xml:space="preserve">projekt Rodinný ateliér, ktorý sa stretol s veľkým ohlasom rodičov a detí v rámci </w:t>
      </w:r>
      <w:r w:rsidR="00B660FE">
        <w:t>Letnej školy H</w:t>
      </w:r>
      <w:r w:rsidR="002B7BF2">
        <w:t>ier a remesiel.</w:t>
      </w:r>
      <w:r w:rsidR="00842548">
        <w:t xml:space="preserve"> Zabezpečenie keramického kurzu pre pedagógov školy - metodické školenie (Mgr. P. </w:t>
      </w:r>
      <w:proofErr w:type="spellStart"/>
      <w:r w:rsidR="00842548">
        <w:t>Čentík</w:t>
      </w:r>
      <w:proofErr w:type="spellEnd"/>
      <w:r w:rsidR="00842548">
        <w:t>). 20 hodín individuálne každý pedagóg.</w:t>
      </w:r>
      <w:r w:rsidR="00B660FE">
        <w:t xml:space="preserve"> </w:t>
      </w:r>
    </w:p>
    <w:p w:rsidR="006B6148" w:rsidRDefault="006B6148">
      <w:pPr>
        <w:jc w:val="both"/>
      </w:pPr>
      <w:r>
        <w:rPr>
          <w:b/>
        </w:rPr>
        <w:t>Spôsob realizácie:</w:t>
      </w:r>
      <w:r>
        <w:t xml:space="preserve"> Priebežnými informáciami o stave naplnenia cieľa.</w:t>
      </w:r>
    </w:p>
    <w:p w:rsidR="00FF1FA6" w:rsidRDefault="006B6148" w:rsidP="00FF1FA6">
      <w:pPr>
        <w:jc w:val="both"/>
      </w:pPr>
      <w:r>
        <w:rPr>
          <w:b/>
        </w:rPr>
        <w:t>Vyhodnotenie plnenia:</w:t>
      </w:r>
      <w:r>
        <w:t xml:space="preserve"> Priestorové podmienky stabilné, materiálno-technické zabezpečenie  a skvalitnenie vyučovacieh</w:t>
      </w:r>
      <w:r w:rsidR="005473AF">
        <w:t>o procesu priebežne realizované, naplnenosť skupín podľa vyhlášky o ZUŠ.</w:t>
      </w:r>
    </w:p>
    <w:p w:rsidR="00FE6BAF" w:rsidRPr="00FE6BAF" w:rsidRDefault="00FE6BAF" w:rsidP="00FE6BAF"/>
    <w:p w:rsidR="006B6148" w:rsidRDefault="006B6148">
      <w:pPr>
        <w:pStyle w:val="Nadpis6"/>
      </w:pPr>
      <w:r>
        <w:t xml:space="preserve">XV. Klady a nedostatky úrovne výchovy a vzdelávania </w:t>
      </w:r>
    </w:p>
    <w:p w:rsidR="006B6148" w:rsidRDefault="006B6148">
      <w:pPr>
        <w:jc w:val="both"/>
      </w:pPr>
    </w:p>
    <w:p w:rsidR="006B6148" w:rsidRDefault="006B6148">
      <w:pPr>
        <w:jc w:val="both"/>
      </w:pPr>
      <w:r>
        <w:rPr>
          <w:b/>
        </w:rPr>
        <w:t>Silné stránky školy:</w:t>
      </w:r>
      <w:r>
        <w:t xml:space="preserve"> Výhodná poloha, jedinečnosť v danom regióne,</w:t>
      </w:r>
      <w:r w:rsidR="00B4723F">
        <w:t xml:space="preserve"> </w:t>
      </w:r>
      <w:proofErr w:type="spellStart"/>
      <w:r w:rsidR="00B4723F">
        <w:t>neplnoorganizovavaná</w:t>
      </w:r>
      <w:proofErr w:type="spellEnd"/>
      <w:r w:rsidR="00B4723F">
        <w:t xml:space="preserve"> forma štrukt</w:t>
      </w:r>
      <w:r w:rsidR="00842548">
        <w:t>ú</w:t>
      </w:r>
      <w:r w:rsidR="00B4723F">
        <w:t xml:space="preserve">ry vyučovacieho procesu, </w:t>
      </w:r>
      <w:r>
        <w:t>široká ponuka v</w:t>
      </w:r>
      <w:r w:rsidR="00B4723F">
        <w:t> </w:t>
      </w:r>
      <w:r>
        <w:t>rámci</w:t>
      </w:r>
      <w:r w:rsidR="00B4723F">
        <w:t xml:space="preserve"> odbornej umeleckej</w:t>
      </w:r>
      <w:r>
        <w:t xml:space="preserve"> </w:t>
      </w:r>
      <w:proofErr w:type="spellStart"/>
      <w:r>
        <w:t>výuky</w:t>
      </w:r>
      <w:proofErr w:type="spellEnd"/>
      <w:r>
        <w:t xml:space="preserve">, výborné materiálno-technické podmienky, </w:t>
      </w:r>
      <w:r w:rsidR="004142E9">
        <w:t>vlastný výtvarný</w:t>
      </w:r>
      <w:r w:rsidR="00B4723F">
        <w:t xml:space="preserve"> špecifický</w:t>
      </w:r>
      <w:r w:rsidR="004142E9">
        <w:t xml:space="preserve"> materiál, </w:t>
      </w:r>
      <w:r>
        <w:t>kvalitný pedagogický kolektív, netradičné aktivity,</w:t>
      </w:r>
      <w:r w:rsidR="004C48FB">
        <w:t xml:space="preserve"> </w:t>
      </w:r>
      <w:r w:rsidR="00B4723F">
        <w:t xml:space="preserve">originálne pedagogické postupy </w:t>
      </w:r>
      <w:r w:rsidR="008D08BB">
        <w:t>a re</w:t>
      </w:r>
      <w:r w:rsidR="00603087">
        <w:t>a</w:t>
      </w:r>
      <w:r w:rsidR="008D08BB">
        <w:t>lizácie v prístupe individuálneho sp</w:t>
      </w:r>
      <w:r w:rsidR="004C48FB">
        <w:t>ô</w:t>
      </w:r>
      <w:r w:rsidR="008D08BB">
        <w:t xml:space="preserve">sobu </w:t>
      </w:r>
      <w:proofErr w:type="spellStart"/>
      <w:r w:rsidR="008D08BB">
        <w:t>výuky</w:t>
      </w:r>
      <w:proofErr w:type="spellEnd"/>
      <w:r w:rsidR="008D08BB">
        <w:t xml:space="preserve"> žiakov,</w:t>
      </w:r>
      <w:r w:rsidR="00B4723F">
        <w:t xml:space="preserve"> </w:t>
      </w:r>
      <w:r w:rsidR="008D08BB">
        <w:t>at</w:t>
      </w:r>
      <w:r>
        <w:t>ypické realizácie výstav, projektov a</w:t>
      </w:r>
      <w:r w:rsidR="004142E9">
        <w:t> </w:t>
      </w:r>
      <w:r>
        <w:t>akcií</w:t>
      </w:r>
      <w:r w:rsidR="004142E9">
        <w:t>,</w:t>
      </w:r>
      <w:r w:rsidR="004C48FB">
        <w:t xml:space="preserve"> kvalitné </w:t>
      </w:r>
      <w:proofErr w:type="spellStart"/>
      <w:r w:rsidR="004C48FB">
        <w:t>výuka</w:t>
      </w:r>
      <w:proofErr w:type="spellEnd"/>
      <w:r w:rsidR="004C48FB">
        <w:t xml:space="preserve"> nepovinných predmetov </w:t>
      </w:r>
      <w:r>
        <w:t xml:space="preserve"> </w:t>
      </w:r>
      <w:r w:rsidR="004142E9">
        <w:t>pôsobenie na dvoch miestach v</w:t>
      </w:r>
      <w:r w:rsidR="00D366BF">
        <w:t> </w:t>
      </w:r>
      <w:r w:rsidR="004142E9">
        <w:t>meste</w:t>
      </w:r>
      <w:r w:rsidR="00D366BF">
        <w:t xml:space="preserve"> </w:t>
      </w:r>
      <w:r>
        <w:t>.......</w:t>
      </w:r>
    </w:p>
    <w:p w:rsidR="006B6148" w:rsidRDefault="006B6148">
      <w:pPr>
        <w:jc w:val="both"/>
      </w:pPr>
      <w:r>
        <w:rPr>
          <w:b/>
        </w:rPr>
        <w:t>Slabé stránky:</w:t>
      </w:r>
      <w:r>
        <w:t xml:space="preserve"> Budovy v zlom technickom stave, zateplenie,</w:t>
      </w:r>
      <w:r w:rsidR="004C48FB">
        <w:t xml:space="preserve"> </w:t>
      </w:r>
      <w:r w:rsidR="008D08BB">
        <w:t>obnova fasád, výmena okien a </w:t>
      </w:r>
      <w:proofErr w:type="spellStart"/>
      <w:r w:rsidR="008D08BB">
        <w:t>dverí-šetrenie</w:t>
      </w:r>
      <w:proofErr w:type="spellEnd"/>
      <w:r w:rsidR="008D08BB">
        <w:t xml:space="preserve"> tepelnej energie a bezpečnosť,</w:t>
      </w:r>
      <w:r w:rsidR="004C48FB">
        <w:t xml:space="preserve"> </w:t>
      </w:r>
      <w:r w:rsidR="008D08BB">
        <w:t xml:space="preserve">havarijný stav strechy južného traktu </w:t>
      </w:r>
      <w:proofErr w:type="spellStart"/>
      <w:r w:rsidR="008D08BB">
        <w:t>O</w:t>
      </w:r>
      <w:r w:rsidR="004C48FB">
        <w:t>k</w:t>
      </w:r>
      <w:r w:rsidR="008D08BB">
        <w:t>t</w:t>
      </w:r>
      <w:r w:rsidR="00A222E1">
        <w:t>obrová</w:t>
      </w:r>
      <w:proofErr w:type="spellEnd"/>
      <w:r w:rsidR="00A222E1">
        <w:t xml:space="preserve"> č. 32,</w:t>
      </w:r>
      <w:r w:rsidR="008D08BB">
        <w:t xml:space="preserve"> </w:t>
      </w:r>
      <w:r>
        <w:t xml:space="preserve"> úprava exteriérov školy kvôli bezpečnosti </w:t>
      </w:r>
      <w:r w:rsidR="004142E9">
        <w:t>žiakov, osvetlenie areálu školy</w:t>
      </w:r>
      <w:r w:rsidR="005473AF">
        <w:t>.</w:t>
      </w:r>
      <w:r w:rsidR="00A222E1">
        <w:t>..</w:t>
      </w:r>
    </w:p>
    <w:p w:rsidR="006B6148" w:rsidRDefault="006B6148">
      <w:pPr>
        <w:jc w:val="both"/>
      </w:pPr>
      <w:r>
        <w:rPr>
          <w:b/>
        </w:rPr>
        <w:t>Príležitosti:</w:t>
      </w:r>
      <w:r>
        <w:t xml:space="preserve"> Zvyšovanie kvalifikácie pedagógov (celoslovenské výtvarné semináre), prezentácie v regionálnych, celoslovenských a zahraničných výtvarných súťažiach</w:t>
      </w:r>
      <w:r w:rsidR="00842548">
        <w:t xml:space="preserve"> </w:t>
      </w:r>
      <w:r w:rsidR="00FB641A">
        <w:t>metodické výstupy a tvorivé dielne,</w:t>
      </w:r>
      <w:r w:rsidR="004C48FB">
        <w:t xml:space="preserve"> </w:t>
      </w:r>
      <w:r w:rsidR="00A222E1">
        <w:t>vytváranie prezentov,</w:t>
      </w:r>
      <w:r w:rsidR="004C48FB">
        <w:t xml:space="preserve"> </w:t>
      </w:r>
      <w:r w:rsidR="00A222E1">
        <w:t>cien,</w:t>
      </w:r>
      <w:r w:rsidR="004C48FB">
        <w:t xml:space="preserve"> </w:t>
      </w:r>
      <w:r w:rsidR="00A222E1">
        <w:t>upomienkových umeleckých darčekov,</w:t>
      </w:r>
      <w:r w:rsidR="004C48FB">
        <w:t xml:space="preserve"> </w:t>
      </w:r>
      <w:r w:rsidR="00A222E1">
        <w:t xml:space="preserve">realizácia atypických umeleckých podujatí a akcií, metodická prezentácia a publikačná výtvarno-pedagogická činnosť, </w:t>
      </w:r>
      <w:r>
        <w:t xml:space="preserve">spolupráca s vysokými školami, MŠ, ZŠ, MPC, výtvarníkmi </w:t>
      </w:r>
      <w:r w:rsidR="00FB641A">
        <w:t>.</w:t>
      </w:r>
    </w:p>
    <w:p w:rsidR="00FC0AE3" w:rsidRDefault="006B6148" w:rsidP="00F27459">
      <w:pPr>
        <w:jc w:val="both"/>
      </w:pPr>
      <w:r>
        <w:rPr>
          <w:b/>
        </w:rPr>
        <w:t>Riziká:</w:t>
      </w:r>
      <w:r>
        <w:t xml:space="preserve"> Zmena legislatívy</w:t>
      </w:r>
      <w:r w:rsidR="00FB641A">
        <w:t xml:space="preserve"> </w:t>
      </w:r>
      <w:r>
        <w:t>,</w:t>
      </w:r>
      <w:r w:rsidR="00FB641A">
        <w:t>nepochopenie v rámci zria</w:t>
      </w:r>
      <w:r w:rsidR="00842548">
        <w:t>ď</w:t>
      </w:r>
      <w:r w:rsidR="00FB641A">
        <w:t>ovate</w:t>
      </w:r>
      <w:r w:rsidR="00842548">
        <w:t>ľ</w:t>
      </w:r>
      <w:r w:rsidR="00FB641A">
        <w:t xml:space="preserve">ských a poslaneckých </w:t>
      </w:r>
      <w:r w:rsidR="007C4427">
        <w:t xml:space="preserve">originálnych </w:t>
      </w:r>
      <w:r w:rsidR="00822AD6">
        <w:t xml:space="preserve"> </w:t>
      </w:r>
      <w:r w:rsidR="00FB641A">
        <w:t>kompetencií</w:t>
      </w:r>
      <w:r w:rsidR="007C4427">
        <w:t>,</w:t>
      </w:r>
      <w:r>
        <w:t xml:space="preserve"> </w:t>
      </w:r>
      <w:r w:rsidR="005473AF">
        <w:t xml:space="preserve">výchovno-vzdelávacie aktivity iných súkromných </w:t>
      </w:r>
      <w:r w:rsidR="00FF1FA6">
        <w:t xml:space="preserve">a mestských </w:t>
      </w:r>
      <w:r w:rsidR="005473AF">
        <w:t>subjektov – krúžková činnosť</w:t>
      </w:r>
      <w:r w:rsidR="00D56F84">
        <w:t>,</w:t>
      </w:r>
      <w:r w:rsidR="00C1293C">
        <w:t xml:space="preserve"> z</w:t>
      </w:r>
      <w:r w:rsidR="007D4BB9">
        <w:t>lé</w:t>
      </w:r>
      <w:r w:rsidR="00842548">
        <w:t xml:space="preserve"> </w:t>
      </w:r>
      <w:r w:rsidR="007D4BB9">
        <w:t>technické a</w:t>
      </w:r>
      <w:r w:rsidR="00C1293C">
        <w:t>ž</w:t>
      </w:r>
      <w:r w:rsidR="007D4BB9">
        <w:t> havarijné podmienky</w:t>
      </w:r>
      <w:r w:rsidR="00C1293C">
        <w:t xml:space="preserve"> </w:t>
      </w:r>
      <w:r w:rsidR="007D4BB9">
        <w:t xml:space="preserve">prevádzkovania </w:t>
      </w:r>
      <w:r w:rsidR="00C1293C">
        <w:t>v </w:t>
      </w:r>
      <w:r w:rsidR="007D4BB9">
        <w:t>objek</w:t>
      </w:r>
      <w:r w:rsidR="00C1293C">
        <w:t>toch budov školy Okt</w:t>
      </w:r>
      <w:r w:rsidR="006162C2">
        <w:t>óbrová a </w:t>
      </w:r>
      <w:proofErr w:type="spellStart"/>
      <w:r w:rsidR="006162C2">
        <w:t>Ć</w:t>
      </w:r>
      <w:r w:rsidR="00C1293C">
        <w:t>apejevová</w:t>
      </w:r>
      <w:proofErr w:type="spellEnd"/>
      <w:r w:rsidR="00C1293C">
        <w:t>-</w:t>
      </w:r>
      <w:r w:rsidR="00C71089">
        <w:t xml:space="preserve"> hrozí u</w:t>
      </w:r>
      <w:r w:rsidR="00D56F84">
        <w:t>zavretie</w:t>
      </w:r>
      <w:r w:rsidR="00842548">
        <w:t xml:space="preserve"> </w:t>
      </w:r>
      <w:r w:rsidR="00D56F84">
        <w:t>školy,</w:t>
      </w:r>
      <w:r w:rsidR="00842548">
        <w:t xml:space="preserve"> </w:t>
      </w:r>
      <w:r w:rsidR="00D56F84">
        <w:t>dlhodob</w:t>
      </w:r>
      <w:r w:rsidR="00842548">
        <w:t>á</w:t>
      </w:r>
      <w:r w:rsidR="00D56F84">
        <w:t xml:space="preserve"> strata výtvarného návyku </w:t>
      </w:r>
      <w:r w:rsidR="00C1293C">
        <w:t xml:space="preserve">spôsobená pandémiou </w:t>
      </w:r>
      <w:r w:rsidR="00D56F84">
        <w:t>a</w:t>
      </w:r>
      <w:r w:rsidR="00C1293C">
        <w:t xml:space="preserve"> nízka </w:t>
      </w:r>
      <w:r w:rsidR="00D56F84">
        <w:t xml:space="preserve">finančná </w:t>
      </w:r>
      <w:r w:rsidR="0033257B">
        <w:t>neschopnosť rodičov a žiakov.</w:t>
      </w:r>
    </w:p>
    <w:p w:rsidR="00BB5DD4" w:rsidRDefault="00BB5DD4">
      <w:pPr>
        <w:pStyle w:val="Nadpis6"/>
      </w:pPr>
    </w:p>
    <w:p w:rsidR="00D13A07" w:rsidRDefault="00D13A0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6148" w:rsidRPr="00FC6869" w:rsidRDefault="006B6148" w:rsidP="00FC6869">
      <w:pPr>
        <w:rPr>
          <w:b/>
          <w:sz w:val="28"/>
          <w:szCs w:val="28"/>
        </w:rPr>
      </w:pPr>
      <w:r w:rsidRPr="00FC6869">
        <w:rPr>
          <w:b/>
          <w:sz w:val="28"/>
          <w:szCs w:val="28"/>
        </w:rPr>
        <w:lastRenderedPageBreak/>
        <w:t>XVI. Záver</w:t>
      </w:r>
    </w:p>
    <w:p w:rsidR="006B6148" w:rsidRDefault="006B6148">
      <w:pPr>
        <w:jc w:val="both"/>
      </w:pPr>
    </w:p>
    <w:p w:rsidR="006B6148" w:rsidRDefault="006B6148">
      <w:pPr>
        <w:jc w:val="both"/>
      </w:pPr>
      <w:r>
        <w:t>Správa je komplexným súhrnom výchovno-vzdelávacej činnosti školy za šk. rok 20</w:t>
      </w:r>
      <w:r w:rsidR="00B660FE">
        <w:t>2</w:t>
      </w:r>
      <w:r w:rsidR="00C71089">
        <w:t>3</w:t>
      </w:r>
      <w:r>
        <w:t>/2</w:t>
      </w:r>
      <w:r w:rsidR="004A3AA9">
        <w:t>02</w:t>
      </w:r>
      <w:r w:rsidR="00C71089">
        <w:t>4</w:t>
      </w:r>
      <w:r>
        <w:t>.</w:t>
      </w:r>
      <w:r w:rsidR="00F54E59">
        <w:t xml:space="preserve">   </w:t>
      </w:r>
    </w:p>
    <w:p w:rsidR="00D13A07" w:rsidRDefault="00D13A07">
      <w:pPr>
        <w:jc w:val="both"/>
      </w:pPr>
    </w:p>
    <w:p w:rsidR="006B6148" w:rsidRDefault="006B6148">
      <w:pPr>
        <w:jc w:val="both"/>
      </w:pPr>
      <w:r>
        <w:t>Správa o výchovno-vzdelávacej činnosti za šk. rok 20</w:t>
      </w:r>
      <w:r w:rsidR="00B660FE">
        <w:t>2</w:t>
      </w:r>
      <w:r w:rsidR="00C71089">
        <w:t>3</w:t>
      </w:r>
      <w:r>
        <w:t>/20</w:t>
      </w:r>
      <w:r w:rsidR="004A3AA9">
        <w:t>2</w:t>
      </w:r>
      <w:r w:rsidR="00C71089">
        <w:t>4</w:t>
      </w:r>
      <w:r w:rsidR="00632681">
        <w:t xml:space="preserve"> </w:t>
      </w:r>
      <w:r>
        <w:t xml:space="preserve">bola prerokovaná </w:t>
      </w:r>
      <w:r w:rsidR="00632681">
        <w:t>9</w:t>
      </w:r>
      <w:r w:rsidR="004A3AA9">
        <w:t>.</w:t>
      </w:r>
      <w:r w:rsidR="00632681">
        <w:t>10</w:t>
      </w:r>
      <w:r>
        <w:t>.20</w:t>
      </w:r>
      <w:r w:rsidR="00F54E59">
        <w:t>2</w:t>
      </w:r>
      <w:r w:rsidR="00632681">
        <w:t>4</w:t>
      </w:r>
      <w:r>
        <w:t xml:space="preserve"> </w:t>
      </w:r>
      <w:r w:rsidR="00AB549E">
        <w:t>a následne schválená</w:t>
      </w:r>
      <w:r>
        <w:t xml:space="preserve"> Pedagogickou radou školy.</w:t>
      </w:r>
    </w:p>
    <w:p w:rsidR="001E747E" w:rsidRDefault="001E747E">
      <w:pPr>
        <w:ind w:left="6372"/>
        <w:jc w:val="both"/>
      </w:pPr>
    </w:p>
    <w:p w:rsidR="001E747E" w:rsidRDefault="001E747E">
      <w:pPr>
        <w:ind w:left="6372"/>
        <w:jc w:val="both"/>
      </w:pPr>
    </w:p>
    <w:p w:rsidR="001E747E" w:rsidRDefault="001E747E">
      <w:pPr>
        <w:ind w:left="6372"/>
        <w:jc w:val="both"/>
      </w:pPr>
    </w:p>
    <w:p w:rsidR="001E747E" w:rsidRDefault="001E747E">
      <w:pPr>
        <w:ind w:left="6372"/>
        <w:jc w:val="both"/>
      </w:pPr>
    </w:p>
    <w:p w:rsidR="001E747E" w:rsidRDefault="001E747E">
      <w:pPr>
        <w:ind w:left="6372"/>
        <w:jc w:val="both"/>
      </w:pPr>
    </w:p>
    <w:p w:rsidR="006B6148" w:rsidRDefault="006B6148">
      <w:pPr>
        <w:ind w:left="6372"/>
        <w:jc w:val="both"/>
      </w:pPr>
      <w:r>
        <w:t xml:space="preserve">Mgr. Ľubomír </w:t>
      </w:r>
      <w:proofErr w:type="spellStart"/>
      <w:r>
        <w:t>Guman</w:t>
      </w:r>
      <w:proofErr w:type="spellEnd"/>
    </w:p>
    <w:p w:rsidR="006B6148" w:rsidRDefault="006B6148">
      <w:pPr>
        <w:ind w:left="6372"/>
        <w:jc w:val="both"/>
      </w:pPr>
      <w:r>
        <w:t xml:space="preserve">     Riaditeľ školy</w:t>
      </w:r>
    </w:p>
    <w:p w:rsidR="006B6148" w:rsidRDefault="006B6148">
      <w:pPr>
        <w:jc w:val="both"/>
      </w:pPr>
    </w:p>
    <w:p w:rsidR="006B6148" w:rsidRDefault="006B6148">
      <w:pPr>
        <w:jc w:val="both"/>
      </w:pPr>
    </w:p>
    <w:p w:rsidR="001E747E" w:rsidRDefault="001E747E">
      <w:pPr>
        <w:jc w:val="both"/>
      </w:pPr>
    </w:p>
    <w:p w:rsidR="001E747E" w:rsidRDefault="001E747E">
      <w:pPr>
        <w:jc w:val="both"/>
      </w:pPr>
    </w:p>
    <w:p w:rsidR="001E747E" w:rsidRDefault="001E747E">
      <w:pPr>
        <w:jc w:val="both"/>
      </w:pPr>
    </w:p>
    <w:p w:rsidR="001E747E" w:rsidRDefault="001E747E">
      <w:pPr>
        <w:jc w:val="both"/>
      </w:pPr>
    </w:p>
    <w:p w:rsidR="001E747E" w:rsidRDefault="001E747E">
      <w:pPr>
        <w:jc w:val="both"/>
      </w:pPr>
    </w:p>
    <w:p w:rsidR="001E747E" w:rsidRDefault="001E747E">
      <w:pPr>
        <w:jc w:val="both"/>
      </w:pPr>
    </w:p>
    <w:p w:rsidR="006B6148" w:rsidRDefault="006B6148">
      <w:pPr>
        <w:jc w:val="both"/>
      </w:pPr>
      <w:r>
        <w:t>Správa</w:t>
      </w:r>
      <w:r w:rsidR="00AB549E">
        <w:t xml:space="preserve"> bola</w:t>
      </w:r>
      <w:r>
        <w:t xml:space="preserve"> prerokovaná</w:t>
      </w:r>
      <w:r w:rsidR="00AB549E">
        <w:t xml:space="preserve"> </w:t>
      </w:r>
      <w:r>
        <w:t>Radou školy pri ZUŠ Prešov, Októbrov</w:t>
      </w:r>
      <w:r w:rsidR="00FC0AE3">
        <w:t>á</w:t>
      </w:r>
      <w:r>
        <w:t xml:space="preserve"> č. 32 dňa </w:t>
      </w:r>
      <w:r w:rsidR="00632681">
        <w:t>16</w:t>
      </w:r>
      <w:r>
        <w:t>.</w:t>
      </w:r>
      <w:r w:rsidR="00632681">
        <w:t>10</w:t>
      </w:r>
      <w:r>
        <w:t>.20</w:t>
      </w:r>
      <w:r w:rsidR="00F54E59">
        <w:t>2</w:t>
      </w:r>
      <w:r w:rsidR="00632681">
        <w:t>4</w:t>
      </w:r>
      <w:r>
        <w:t>. (Vyjadrenie Rady školy je prílohou tejto správy.)</w:t>
      </w:r>
    </w:p>
    <w:p w:rsidR="006B6148" w:rsidRDefault="006B6148">
      <w:pPr>
        <w:jc w:val="both"/>
      </w:pPr>
    </w:p>
    <w:p w:rsidR="001E747E" w:rsidRDefault="001E747E">
      <w:pPr>
        <w:jc w:val="both"/>
      </w:pPr>
    </w:p>
    <w:p w:rsidR="001E747E" w:rsidRDefault="001E747E">
      <w:pPr>
        <w:jc w:val="both"/>
      </w:pPr>
    </w:p>
    <w:p w:rsidR="001E747E" w:rsidRDefault="001E747E">
      <w:pPr>
        <w:jc w:val="both"/>
      </w:pPr>
    </w:p>
    <w:p w:rsidR="001E747E" w:rsidRDefault="001E747E">
      <w:pPr>
        <w:jc w:val="both"/>
      </w:pPr>
    </w:p>
    <w:p w:rsidR="006B6148" w:rsidRDefault="006B6148">
      <w:pPr>
        <w:ind w:left="6372"/>
        <w:jc w:val="both"/>
      </w:pPr>
      <w:r>
        <w:t xml:space="preserve">PaedDr. </w:t>
      </w:r>
      <w:r w:rsidR="00603087">
        <w:t xml:space="preserve">Monika </w:t>
      </w:r>
      <w:proofErr w:type="spellStart"/>
      <w:r w:rsidR="00603087">
        <w:t>Seňová</w:t>
      </w:r>
      <w:proofErr w:type="spellEnd"/>
    </w:p>
    <w:p w:rsidR="006B6148" w:rsidRDefault="006B6148">
      <w:pPr>
        <w:ind w:left="6372"/>
        <w:jc w:val="both"/>
      </w:pPr>
      <w:r>
        <w:t xml:space="preserve">     Predseda RŠ</w:t>
      </w:r>
      <w:r w:rsidR="00F54E59">
        <w:t xml:space="preserve"> pri Z</w:t>
      </w:r>
      <w:r w:rsidR="00D13A07">
        <w:t>UŠ</w:t>
      </w:r>
    </w:p>
    <w:p w:rsidR="006B6148" w:rsidRDefault="006B6148">
      <w:pPr>
        <w:jc w:val="both"/>
      </w:pPr>
    </w:p>
    <w:p w:rsidR="00FE6BAF" w:rsidRDefault="00FE6BAF" w:rsidP="00B52602"/>
    <w:p w:rsidR="001E747E" w:rsidRDefault="001E747E" w:rsidP="00B52602"/>
    <w:p w:rsidR="00D13A07" w:rsidRDefault="00D13A07" w:rsidP="00B52602"/>
    <w:p w:rsidR="00D13A07" w:rsidRDefault="00D13A07" w:rsidP="00B52602"/>
    <w:p w:rsidR="00D13A07" w:rsidRDefault="00D13A07" w:rsidP="00B52602"/>
    <w:p w:rsidR="00D13A07" w:rsidRDefault="00D13A07" w:rsidP="00B52602"/>
    <w:p w:rsidR="00D13A07" w:rsidRDefault="00D13A07" w:rsidP="00B52602"/>
    <w:p w:rsidR="001E747E" w:rsidRDefault="001E747E" w:rsidP="00B52602"/>
    <w:p w:rsidR="00244EB4" w:rsidRPr="00AD1999" w:rsidRDefault="00AD1999" w:rsidP="00B52602">
      <w:pPr>
        <w:rPr>
          <w:b/>
        </w:rPr>
      </w:pPr>
      <w:r w:rsidRPr="00AD1999">
        <w:rPr>
          <w:b/>
        </w:rPr>
        <w:t>Prílohy:</w:t>
      </w:r>
    </w:p>
    <w:p w:rsidR="00244EB4" w:rsidRDefault="00AD1999" w:rsidP="00B52602">
      <w:r>
        <w:t>1.   Hodnotenie Metodických zasadnutí</w:t>
      </w:r>
    </w:p>
    <w:p w:rsidR="00AD1999" w:rsidRDefault="00AD1999" w:rsidP="00B52602">
      <w:r>
        <w:t>2.   Knižné príspevky</w:t>
      </w:r>
    </w:p>
    <w:p w:rsidR="00AD1999" w:rsidRDefault="00AD1999" w:rsidP="00B52602">
      <w:r>
        <w:t>3.   Správa o hospodárení</w:t>
      </w:r>
    </w:p>
    <w:p w:rsidR="00603087" w:rsidRDefault="00D13A07">
      <w:r>
        <w:t xml:space="preserve">5.   Vyjadrenie Rady školy </w:t>
      </w:r>
      <w:r w:rsidR="00603087">
        <w:br w:type="page"/>
      </w:r>
    </w:p>
    <w:p w:rsidR="00AA6B1E" w:rsidRDefault="00AA6B1E" w:rsidP="00AA6B1E">
      <w:pPr>
        <w:jc w:val="center"/>
      </w:pPr>
      <w:r>
        <w:lastRenderedPageBreak/>
        <w:t>Rada školy pri Základnej umeleckej škole, Októbrov</w:t>
      </w:r>
      <w:r w:rsidR="00956F59">
        <w:t>á</w:t>
      </w:r>
      <w:r>
        <w:t xml:space="preserve"> č. 32 Prešov</w:t>
      </w:r>
    </w:p>
    <w:p w:rsidR="00AA6B1E" w:rsidRDefault="00AA6B1E" w:rsidP="00AA6B1E"/>
    <w:p w:rsidR="00AA6B1E" w:rsidRDefault="00AA6B1E" w:rsidP="00AA6B1E"/>
    <w:p w:rsidR="00AA6B1E" w:rsidRDefault="00AA6B1E" w:rsidP="00AA6B1E"/>
    <w:p w:rsidR="00AA6B1E" w:rsidRDefault="00AA6B1E" w:rsidP="00AA6B1E"/>
    <w:p w:rsidR="00AA6B1E" w:rsidRDefault="00AA6B1E" w:rsidP="00AA6B1E"/>
    <w:p w:rsidR="00AA6B1E" w:rsidRDefault="00AA6B1E" w:rsidP="00AA6B1E"/>
    <w:p w:rsidR="00AA6B1E" w:rsidRDefault="00AA6B1E" w:rsidP="00AA6B1E"/>
    <w:p w:rsidR="00AA6B1E" w:rsidRDefault="00AA6B1E" w:rsidP="00AA6B1E"/>
    <w:p w:rsidR="00AA6B1E" w:rsidRDefault="00AA6B1E" w:rsidP="00AA6B1E"/>
    <w:p w:rsidR="00AA6B1E" w:rsidRDefault="00AA6B1E" w:rsidP="00AA6B1E"/>
    <w:p w:rsidR="00AA6B1E" w:rsidRDefault="004C7387" w:rsidP="00AA6B1E">
      <w:pPr>
        <w:ind w:firstLine="5940"/>
      </w:pPr>
      <w:r>
        <w:t xml:space="preserve">V Prešove dňa </w:t>
      </w:r>
      <w:r w:rsidR="00632681">
        <w:t>16</w:t>
      </w:r>
      <w:r>
        <w:t>.</w:t>
      </w:r>
      <w:r w:rsidR="00632681">
        <w:t>10</w:t>
      </w:r>
      <w:r>
        <w:t>.20</w:t>
      </w:r>
      <w:r w:rsidR="00F54E59">
        <w:t>2</w:t>
      </w:r>
      <w:r w:rsidR="00632681">
        <w:t>4</w:t>
      </w:r>
    </w:p>
    <w:p w:rsidR="00AA6B1E" w:rsidRDefault="00AA6B1E" w:rsidP="00AA6B1E">
      <w:pPr>
        <w:ind w:firstLine="5940"/>
      </w:pPr>
    </w:p>
    <w:p w:rsidR="00AA6B1E" w:rsidRDefault="00AA6B1E" w:rsidP="00AA6B1E"/>
    <w:p w:rsidR="00AA6B1E" w:rsidRPr="00B71438" w:rsidRDefault="00AA6B1E" w:rsidP="00AA6B1E">
      <w:pPr>
        <w:jc w:val="center"/>
        <w:rPr>
          <w:b/>
          <w:sz w:val="36"/>
          <w:szCs w:val="36"/>
        </w:rPr>
      </w:pPr>
      <w:r w:rsidRPr="00B71438">
        <w:rPr>
          <w:b/>
          <w:sz w:val="36"/>
          <w:szCs w:val="36"/>
        </w:rPr>
        <w:t>Vyjadrenie</w:t>
      </w:r>
    </w:p>
    <w:p w:rsidR="00AA6B1E" w:rsidRDefault="00AA6B1E" w:rsidP="00AA6B1E"/>
    <w:p w:rsidR="00AA6B1E" w:rsidRDefault="00AA6B1E" w:rsidP="00AA6B1E"/>
    <w:p w:rsidR="00AA6B1E" w:rsidRDefault="00AA6B1E" w:rsidP="00AA6B1E">
      <w:pPr>
        <w:spacing w:line="360" w:lineRule="auto"/>
        <w:ind w:firstLine="360"/>
        <w:jc w:val="both"/>
      </w:pPr>
      <w:r>
        <w:t>Členovia Rady školy pri ZUŠ, výtvarný odbor, Októbrov</w:t>
      </w:r>
      <w:r w:rsidR="00956F59">
        <w:t>á</w:t>
      </w:r>
      <w:r>
        <w:t xml:space="preserve"> č. 32 </w:t>
      </w:r>
      <w:r w:rsidR="00956F59">
        <w:t xml:space="preserve">v </w:t>
      </w:r>
      <w:r>
        <w:t>Prešov</w:t>
      </w:r>
      <w:r w:rsidR="00956F59">
        <w:t>e</w:t>
      </w:r>
      <w:r>
        <w:t xml:space="preserve"> s</w:t>
      </w:r>
      <w:r w:rsidR="004C7387">
        <w:t xml:space="preserve">a </w:t>
      </w:r>
      <w:r w:rsidR="0033257B">
        <w:t>so S</w:t>
      </w:r>
      <w:r>
        <w:t>práv</w:t>
      </w:r>
      <w:r w:rsidR="0033257B">
        <w:t>ou</w:t>
      </w:r>
      <w:r>
        <w:t xml:space="preserve"> o výsledkoch a podmienkach výchovno-vzdelávacej činnosti ZUŠ, Októbrov</w:t>
      </w:r>
      <w:r w:rsidR="00956F59">
        <w:t>á</w:t>
      </w:r>
      <w:r>
        <w:t xml:space="preserve"> 32,</w:t>
      </w:r>
      <w:r w:rsidR="00D13A07">
        <w:t xml:space="preserve"> </w:t>
      </w:r>
      <w:r w:rsidR="0033257B">
        <w:t>za šk.</w:t>
      </w:r>
      <w:r w:rsidR="00D13A07">
        <w:t xml:space="preserve"> </w:t>
      </w:r>
      <w:r w:rsidR="0033257B">
        <w:t>rok 20</w:t>
      </w:r>
      <w:r w:rsidR="00C932BE">
        <w:t>2</w:t>
      </w:r>
      <w:r w:rsidR="00632681">
        <w:t>3</w:t>
      </w:r>
      <w:r w:rsidR="0033257B">
        <w:t>-202</w:t>
      </w:r>
      <w:r w:rsidR="00632681">
        <w:t>4</w:t>
      </w:r>
      <w:r w:rsidR="0033257B">
        <w:t xml:space="preserve"> oboznámili, a </w:t>
      </w:r>
      <w:r>
        <w:t xml:space="preserve"> </w:t>
      </w:r>
      <w:r w:rsidR="0033257B">
        <w:t>n</w:t>
      </w:r>
      <w:r>
        <w:t xml:space="preserve">akoľko nikto </w:t>
      </w:r>
      <w:r w:rsidR="0033257B">
        <w:t>z členov Rady školy</w:t>
      </w:r>
      <w:r>
        <w:t xml:space="preserve"> nemal žiadne námietky, pripomienky či výhrady, členovia RŠ </w:t>
      </w:r>
      <w:r w:rsidR="0033257B">
        <w:t>správu schválili</w:t>
      </w:r>
      <w:r>
        <w:t>.</w:t>
      </w:r>
    </w:p>
    <w:p w:rsidR="00AA6B1E" w:rsidRDefault="00AA6B1E" w:rsidP="00AA6B1E">
      <w:pPr>
        <w:spacing w:line="360" w:lineRule="auto"/>
        <w:ind w:firstLine="360"/>
        <w:jc w:val="both"/>
      </w:pPr>
    </w:p>
    <w:p w:rsidR="00AA6B1E" w:rsidRDefault="00AA6B1E" w:rsidP="00AA6B1E">
      <w:pPr>
        <w:spacing w:line="360" w:lineRule="auto"/>
        <w:ind w:firstLine="360"/>
        <w:jc w:val="both"/>
      </w:pPr>
      <w:r>
        <w:t xml:space="preserve">Na základe </w:t>
      </w:r>
      <w:r w:rsidR="00E95B1A">
        <w:t>to</w:t>
      </w:r>
      <w:r>
        <w:t>ho vyhlasujem, že:</w:t>
      </w:r>
    </w:p>
    <w:p w:rsidR="00AA6B1E" w:rsidRDefault="00AA6B1E" w:rsidP="00AA6B1E">
      <w:pPr>
        <w:spacing w:line="360" w:lineRule="auto"/>
        <w:ind w:firstLine="360"/>
        <w:jc w:val="both"/>
      </w:pPr>
    </w:p>
    <w:p w:rsidR="00AA6B1E" w:rsidRPr="00B71438" w:rsidRDefault="00AA6B1E" w:rsidP="00AA6B1E">
      <w:pPr>
        <w:spacing w:line="360" w:lineRule="auto"/>
        <w:ind w:firstLine="360"/>
        <w:jc w:val="both"/>
        <w:rPr>
          <w:b/>
        </w:rPr>
      </w:pPr>
      <w:r w:rsidRPr="00B71438">
        <w:rPr>
          <w:b/>
        </w:rPr>
        <w:t>Správa o </w:t>
      </w:r>
      <w:r w:rsidR="00D13A07">
        <w:rPr>
          <w:b/>
        </w:rPr>
        <w:t>v</w:t>
      </w:r>
      <w:r w:rsidRPr="00B71438">
        <w:rPr>
          <w:b/>
        </w:rPr>
        <w:t>ýsledkoch a podmienkach výchovno-vzdelávacej činnosti ZUŠ</w:t>
      </w:r>
      <w:r>
        <w:rPr>
          <w:b/>
        </w:rPr>
        <w:t xml:space="preserve"> </w:t>
      </w:r>
      <w:r w:rsidR="00B0729E">
        <w:rPr>
          <w:b/>
        </w:rPr>
        <w:t>Prešov, Októbrová</w:t>
      </w:r>
      <w:r w:rsidRPr="00B71438">
        <w:rPr>
          <w:b/>
        </w:rPr>
        <w:t xml:space="preserve"> č. 32 za šk. rok 20</w:t>
      </w:r>
      <w:r w:rsidR="00C932BE">
        <w:rPr>
          <w:b/>
        </w:rPr>
        <w:t>2</w:t>
      </w:r>
      <w:r w:rsidR="00632681">
        <w:rPr>
          <w:b/>
        </w:rPr>
        <w:t>3</w:t>
      </w:r>
      <w:r w:rsidRPr="00B71438">
        <w:rPr>
          <w:b/>
        </w:rPr>
        <w:t>/20</w:t>
      </w:r>
      <w:r w:rsidR="00F54E59">
        <w:rPr>
          <w:b/>
        </w:rPr>
        <w:t>2</w:t>
      </w:r>
      <w:r w:rsidR="00632681">
        <w:rPr>
          <w:b/>
        </w:rPr>
        <w:t>4</w:t>
      </w:r>
      <w:r w:rsidR="00016D62">
        <w:rPr>
          <w:b/>
        </w:rPr>
        <w:t xml:space="preserve"> </w:t>
      </w:r>
      <w:r w:rsidRPr="00B71438">
        <w:rPr>
          <w:b/>
        </w:rPr>
        <w:t xml:space="preserve">bola prerokovaná a následne </w:t>
      </w:r>
      <w:r w:rsidR="00E95B1A">
        <w:rPr>
          <w:b/>
        </w:rPr>
        <w:t>schválená</w:t>
      </w:r>
      <w:r w:rsidRPr="00B71438">
        <w:rPr>
          <w:b/>
        </w:rPr>
        <w:t xml:space="preserve"> všetkými </w:t>
      </w:r>
      <w:r w:rsidR="00E95B1A">
        <w:rPr>
          <w:b/>
        </w:rPr>
        <w:t>členmi Rady školy</w:t>
      </w:r>
      <w:r w:rsidRPr="00B71438">
        <w:rPr>
          <w:b/>
        </w:rPr>
        <w:t>.</w:t>
      </w:r>
    </w:p>
    <w:p w:rsidR="00AA6B1E" w:rsidRDefault="00AA6B1E" w:rsidP="00AA6B1E"/>
    <w:p w:rsidR="00AA6B1E" w:rsidRDefault="00AA6B1E" w:rsidP="00AA6B1E"/>
    <w:p w:rsidR="00AA6B1E" w:rsidRDefault="00AA6B1E" w:rsidP="00AA6B1E">
      <w:pPr>
        <w:spacing w:line="360" w:lineRule="auto"/>
        <w:ind w:firstLine="6300"/>
      </w:pPr>
    </w:p>
    <w:p w:rsidR="00AA6B1E" w:rsidRDefault="00AA6B1E" w:rsidP="00AA6B1E">
      <w:pPr>
        <w:spacing w:line="360" w:lineRule="auto"/>
        <w:ind w:firstLine="6300"/>
      </w:pPr>
    </w:p>
    <w:p w:rsidR="00AA6B1E" w:rsidRDefault="00AA6B1E" w:rsidP="00AA6B1E">
      <w:pPr>
        <w:spacing w:line="360" w:lineRule="auto"/>
        <w:ind w:firstLine="6300"/>
      </w:pPr>
    </w:p>
    <w:p w:rsidR="00AA6B1E" w:rsidRDefault="00AA6B1E" w:rsidP="00AA6B1E">
      <w:pPr>
        <w:spacing w:line="360" w:lineRule="auto"/>
        <w:ind w:firstLine="6300"/>
      </w:pPr>
      <w:r>
        <w:t xml:space="preserve">PaedDr. </w:t>
      </w:r>
      <w:r w:rsidR="00603087">
        <w:t xml:space="preserve">Monika </w:t>
      </w:r>
      <w:proofErr w:type="spellStart"/>
      <w:r w:rsidR="00603087">
        <w:t>Seňová</w:t>
      </w:r>
      <w:proofErr w:type="spellEnd"/>
    </w:p>
    <w:p w:rsidR="00AA6B1E" w:rsidRDefault="00AA6B1E" w:rsidP="00AA6B1E">
      <w:pPr>
        <w:spacing w:line="360" w:lineRule="auto"/>
        <w:ind w:firstLine="6300"/>
      </w:pPr>
      <w:r>
        <w:t>Predsed</w:t>
      </w:r>
      <w:r w:rsidR="00603087">
        <w:t>níčka</w:t>
      </w:r>
      <w:r>
        <w:t xml:space="preserve"> RŠ, pri ZUŠ</w:t>
      </w:r>
    </w:p>
    <w:p w:rsidR="0049771C" w:rsidRDefault="0049771C">
      <w:r>
        <w:br w:type="page"/>
      </w:r>
    </w:p>
    <w:p w:rsidR="0049771C" w:rsidRDefault="0049771C" w:rsidP="0049771C">
      <w:pPr>
        <w:pStyle w:val="Nzov"/>
      </w:pPr>
      <w:r>
        <w:lastRenderedPageBreak/>
        <w:t>Základná umelecká škola, Októbrová č. 32, Prešov</w:t>
      </w:r>
    </w:p>
    <w:p w:rsidR="0049771C" w:rsidRDefault="0049771C" w:rsidP="0049771C"/>
    <w:p w:rsidR="0049771C" w:rsidRDefault="0049771C" w:rsidP="0049771C"/>
    <w:p w:rsidR="0049771C" w:rsidRDefault="0049771C" w:rsidP="0049771C">
      <w:pPr>
        <w:pStyle w:val="Nadpis7"/>
        <w:jc w:val="center"/>
        <w:rPr>
          <w:b/>
        </w:rPr>
      </w:pPr>
      <w:r>
        <w:rPr>
          <w:b/>
          <w:szCs w:val="36"/>
        </w:rPr>
        <w:t>S</w:t>
      </w:r>
      <w:r w:rsidRPr="00842C6D">
        <w:rPr>
          <w:b/>
          <w:szCs w:val="36"/>
        </w:rPr>
        <w:t>práva</w:t>
      </w:r>
      <w:r>
        <w:rPr>
          <w:b/>
          <w:szCs w:val="36"/>
        </w:rPr>
        <w:t xml:space="preserve"> </w:t>
      </w:r>
      <w:r>
        <w:rPr>
          <w:b/>
        </w:rPr>
        <w:t xml:space="preserve">o zmenách vyučovacieho procesu v dôsledku </w:t>
      </w:r>
    </w:p>
    <w:p w:rsidR="0049771C" w:rsidRDefault="0049771C" w:rsidP="0049771C">
      <w:pPr>
        <w:jc w:val="center"/>
        <w:rPr>
          <w:b/>
          <w:sz w:val="36"/>
        </w:rPr>
      </w:pPr>
      <w:r>
        <w:rPr>
          <w:b/>
          <w:sz w:val="36"/>
        </w:rPr>
        <w:t xml:space="preserve">mimoriadnej situácie v rámci pandémie </w:t>
      </w:r>
      <w:r w:rsidR="000016B7">
        <w:rPr>
          <w:b/>
          <w:sz w:val="36"/>
        </w:rPr>
        <w:t>COVID</w:t>
      </w:r>
      <w:r>
        <w:rPr>
          <w:b/>
          <w:sz w:val="36"/>
        </w:rPr>
        <w:t>-19</w:t>
      </w:r>
    </w:p>
    <w:p w:rsidR="00B731DA" w:rsidRDefault="00B731DA" w:rsidP="0049771C">
      <w:pPr>
        <w:jc w:val="center"/>
        <w:rPr>
          <w:b/>
          <w:sz w:val="36"/>
        </w:rPr>
      </w:pPr>
      <w:r>
        <w:rPr>
          <w:b/>
          <w:sz w:val="36"/>
        </w:rPr>
        <w:t>v školskom roku 2020/2021</w:t>
      </w:r>
    </w:p>
    <w:p w:rsidR="0049771C" w:rsidRDefault="0049771C" w:rsidP="0049771C">
      <w:pPr>
        <w:jc w:val="center"/>
        <w:rPr>
          <w:b/>
          <w:sz w:val="36"/>
        </w:rPr>
      </w:pPr>
    </w:p>
    <w:p w:rsidR="0049771C" w:rsidRDefault="0049771C" w:rsidP="0049771C">
      <w:pPr>
        <w:jc w:val="center"/>
        <w:rPr>
          <w:b/>
          <w:sz w:val="36"/>
        </w:rPr>
      </w:pPr>
    </w:p>
    <w:p w:rsidR="0049771C" w:rsidRDefault="006162C2" w:rsidP="0049771C">
      <w:pPr>
        <w:spacing w:line="360" w:lineRule="auto"/>
        <w:jc w:val="both"/>
      </w:pPr>
      <w:r>
        <w:t>Realizácia ŠKVP ZUŠ Októbrová</w:t>
      </w:r>
      <w:r w:rsidR="0049771C">
        <w:t xml:space="preserve"> 32 Prešov počas mimoriadneho prerušenia školského vyučovania.</w:t>
      </w:r>
    </w:p>
    <w:p w:rsidR="0049771C" w:rsidRDefault="0049771C" w:rsidP="0049771C">
      <w:pPr>
        <w:spacing w:line="360" w:lineRule="auto"/>
        <w:jc w:val="both"/>
      </w:pPr>
      <w:r>
        <w:t>V dôsledku  mimoriadne</w:t>
      </w:r>
      <w:r w:rsidR="00DB4FD6">
        <w:t xml:space="preserve">j </w:t>
      </w:r>
      <w:proofErr w:type="spellStart"/>
      <w:r w:rsidR="00DB4FD6">
        <w:t>pande</w:t>
      </w:r>
      <w:r>
        <w:t>mickej</w:t>
      </w:r>
      <w:proofErr w:type="spellEnd"/>
      <w:r>
        <w:t xml:space="preserve"> situácie COVID-19 ZUŠ realizovala v mesiacoch </w:t>
      </w:r>
      <w:r w:rsidR="00C932BE">
        <w:t xml:space="preserve">november  – máj (do </w:t>
      </w:r>
      <w:r>
        <w:t>5.</w:t>
      </w:r>
      <w:r w:rsidR="00C932BE">
        <w:t>5</w:t>
      </w:r>
      <w:r>
        <w:t>.202</w:t>
      </w:r>
      <w:r w:rsidR="00C932BE">
        <w:t>1</w:t>
      </w:r>
      <w:r>
        <w:t>) vyučovanie formou on-line.</w:t>
      </w:r>
    </w:p>
    <w:p w:rsidR="0049771C" w:rsidRDefault="0049771C" w:rsidP="0049771C">
      <w:pPr>
        <w:spacing w:line="360" w:lineRule="auto"/>
        <w:jc w:val="both"/>
      </w:pPr>
      <w:r>
        <w:t xml:space="preserve">Nie všetci žiaci školy k tejto forme </w:t>
      </w:r>
      <w:proofErr w:type="spellStart"/>
      <w:r>
        <w:t>výuky</w:t>
      </w:r>
      <w:proofErr w:type="spellEnd"/>
      <w:r>
        <w:t xml:space="preserve"> pristupovali</w:t>
      </w:r>
      <w:r w:rsidR="00C932BE" w:rsidRPr="00C932BE">
        <w:t xml:space="preserve"> </w:t>
      </w:r>
      <w:r w:rsidR="00C932BE">
        <w:t>aktívne</w:t>
      </w:r>
      <w:r>
        <w:t>. Pre pedagógov to bola neľahká skúška metodicko-motivačného snaženia vizualizácie výtvarného vyučovania spôsobom IT, ktorú úspešne zvládli.</w:t>
      </w:r>
    </w:p>
    <w:p w:rsidR="00C932BE" w:rsidRDefault="00C932BE" w:rsidP="0049771C">
      <w:pPr>
        <w:spacing w:line="360" w:lineRule="auto"/>
        <w:jc w:val="both"/>
      </w:pPr>
      <w:r>
        <w:t xml:space="preserve">Veľkú úlohu zohralo maximálne efektívne vyžitie </w:t>
      </w:r>
      <w:proofErr w:type="spellStart"/>
      <w:r>
        <w:t>facebooku</w:t>
      </w:r>
      <w:proofErr w:type="spellEnd"/>
      <w:r>
        <w:t xml:space="preserve"> školy, cez ktorý boli zadávané týždenné výtvarné zadania a úlohy, ktoré žiaci samostatne realizovali a výsledky prác konzultovali s triednymi učiteľmi pomocou elektronických médií.</w:t>
      </w:r>
    </w:p>
    <w:p w:rsidR="0049771C" w:rsidRDefault="0049771C" w:rsidP="0049771C">
      <w:pPr>
        <w:spacing w:line="360" w:lineRule="auto"/>
        <w:jc w:val="both"/>
      </w:pPr>
      <w:r>
        <w:t>Základné princípy hodnotenia žiakov v čase mimoriadneho prerušenia školského vyučovania boli nasledovné:</w:t>
      </w:r>
    </w:p>
    <w:p w:rsidR="0049771C" w:rsidRDefault="0049771C" w:rsidP="0049771C">
      <w:pPr>
        <w:pStyle w:val="Odsekzoznamu"/>
        <w:numPr>
          <w:ilvl w:val="0"/>
          <w:numId w:val="20"/>
        </w:numPr>
        <w:spacing w:line="360" w:lineRule="auto"/>
        <w:jc w:val="both"/>
      </w:pPr>
      <w:r>
        <w:t>zabezpečenie spravodlivosti pri hodnotení každého žiaka rešpektovaním individuálnych podmienok na domácu prípravu a dištančné vzdelávanie,</w:t>
      </w:r>
    </w:p>
    <w:p w:rsidR="0049771C" w:rsidRDefault="0049771C" w:rsidP="0049771C">
      <w:pPr>
        <w:pStyle w:val="Odsekzoznamu"/>
        <w:numPr>
          <w:ilvl w:val="0"/>
          <w:numId w:val="20"/>
        </w:numPr>
        <w:spacing w:line="360" w:lineRule="auto"/>
        <w:jc w:val="both"/>
      </w:pPr>
      <w:r>
        <w:t>sústredenie pozornosti na poskytovanie spätnej väzby,</w:t>
      </w:r>
    </w:p>
    <w:p w:rsidR="0049771C" w:rsidRDefault="0049771C" w:rsidP="0049771C">
      <w:pPr>
        <w:pStyle w:val="Odsekzoznamu"/>
        <w:numPr>
          <w:ilvl w:val="0"/>
          <w:numId w:val="20"/>
        </w:numPr>
        <w:spacing w:line="360" w:lineRule="auto"/>
        <w:jc w:val="both"/>
      </w:pPr>
      <w:r>
        <w:t>motivácia a povzbudzovanie jednotlivých výkonov žiakov individuálnym prístupom,</w:t>
      </w:r>
    </w:p>
    <w:p w:rsidR="0049771C" w:rsidRDefault="0049771C" w:rsidP="0049771C">
      <w:pPr>
        <w:pStyle w:val="Odsekzoznamu"/>
        <w:numPr>
          <w:ilvl w:val="0"/>
          <w:numId w:val="20"/>
        </w:numPr>
        <w:spacing w:line="360" w:lineRule="auto"/>
        <w:jc w:val="both"/>
      </w:pPr>
      <w:r>
        <w:t>akceptácia jedinečnosti podmienok žiakov.</w:t>
      </w:r>
    </w:p>
    <w:p w:rsidR="00C932BE" w:rsidRDefault="00C932BE" w:rsidP="0049771C">
      <w:pPr>
        <w:spacing w:line="360" w:lineRule="auto"/>
        <w:jc w:val="both"/>
        <w:rPr>
          <w:b/>
        </w:rPr>
      </w:pPr>
    </w:p>
    <w:p w:rsidR="0049771C" w:rsidRPr="002E5541" w:rsidRDefault="0049771C" w:rsidP="0049771C">
      <w:pPr>
        <w:spacing w:line="360" w:lineRule="auto"/>
        <w:jc w:val="both"/>
        <w:rPr>
          <w:b/>
        </w:rPr>
      </w:pPr>
      <w:r w:rsidRPr="002E5541">
        <w:rPr>
          <w:b/>
        </w:rPr>
        <w:t>Zásady hodnotenia</w:t>
      </w:r>
    </w:p>
    <w:p w:rsidR="0049771C" w:rsidRDefault="0049771C" w:rsidP="0049771C">
      <w:pPr>
        <w:spacing w:line="360" w:lineRule="auto"/>
        <w:jc w:val="both"/>
      </w:pPr>
      <w:r>
        <w:t>Pri priebežnom hodnotení a záverečnom hodnotení škola prihliadala predovšetkým na osobitosti, možnosti a individuálne podmienky na domácu prípravu žiaka počas mimoriadneho prerušenia školského vyučovania v školách.</w:t>
      </w:r>
    </w:p>
    <w:p w:rsidR="0049771C" w:rsidRDefault="0049771C" w:rsidP="0049771C">
      <w:pPr>
        <w:spacing w:line="360" w:lineRule="auto"/>
        <w:jc w:val="both"/>
      </w:pPr>
      <w:r>
        <w:t xml:space="preserve">Pri priebežnom hodnotení a záverečnom hodnotení sme zohľadnili aj </w:t>
      </w:r>
      <w:proofErr w:type="spellStart"/>
      <w:r>
        <w:t>sebahodnotenie</w:t>
      </w:r>
      <w:proofErr w:type="spellEnd"/>
      <w:r>
        <w:t xml:space="preserve"> žiaka.</w:t>
      </w:r>
    </w:p>
    <w:p w:rsidR="00C932BE" w:rsidRDefault="00C932BE" w:rsidP="0049771C">
      <w:pPr>
        <w:spacing w:line="360" w:lineRule="auto"/>
        <w:jc w:val="both"/>
        <w:rPr>
          <w:b/>
        </w:rPr>
      </w:pPr>
    </w:p>
    <w:p w:rsidR="00B731DA" w:rsidRDefault="00B731DA">
      <w:pPr>
        <w:rPr>
          <w:b/>
        </w:rPr>
      </w:pPr>
      <w:r>
        <w:rPr>
          <w:b/>
        </w:rPr>
        <w:br w:type="page"/>
      </w:r>
    </w:p>
    <w:p w:rsidR="0049771C" w:rsidRPr="000016B7" w:rsidRDefault="0049771C" w:rsidP="0049771C">
      <w:pPr>
        <w:spacing w:line="360" w:lineRule="auto"/>
        <w:jc w:val="both"/>
        <w:rPr>
          <w:b/>
        </w:rPr>
      </w:pPr>
      <w:r w:rsidRPr="000016B7">
        <w:rPr>
          <w:b/>
        </w:rPr>
        <w:lastRenderedPageBreak/>
        <w:t>Získavanie podkladov k hodnoteniu</w:t>
      </w:r>
    </w:p>
    <w:p w:rsidR="0049771C" w:rsidRDefault="0049771C" w:rsidP="0049771C">
      <w:pPr>
        <w:spacing w:line="360" w:lineRule="auto"/>
        <w:jc w:val="both"/>
      </w:pPr>
      <w:r>
        <w:t xml:space="preserve">Podklady k priebežnému hodnoteniu a záverečnému hodnoteniu výchovno-vzdelávacích výsledkov žiaka získavali učitelia v čase prerušenia školského vyučovania v školách najmä prostredníctvom on-line vyučovania, portfólií žiackych prác, rozhovorov so žiakmi, príp. konzultácií so zákonnými zástupcami. Podkladmi boli prezentácie, projekty, samostatné praktické práce spracované žiakmi počas domácej prípravy s prihliadnutím na individuálne podmienky každého žiaka (e-mail, digitálna fotka, </w:t>
      </w:r>
      <w:proofErr w:type="spellStart"/>
      <w:r>
        <w:t>wiber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 ...)</w:t>
      </w:r>
    </w:p>
    <w:p w:rsidR="00C932BE" w:rsidRDefault="00C932BE" w:rsidP="0049771C">
      <w:pPr>
        <w:spacing w:line="360" w:lineRule="auto"/>
        <w:jc w:val="both"/>
        <w:rPr>
          <w:b/>
        </w:rPr>
      </w:pPr>
    </w:p>
    <w:p w:rsidR="0049771C" w:rsidRPr="002E5541" w:rsidRDefault="0049771C" w:rsidP="0049771C">
      <w:pPr>
        <w:spacing w:line="360" w:lineRule="auto"/>
        <w:jc w:val="both"/>
        <w:rPr>
          <w:b/>
        </w:rPr>
      </w:pPr>
      <w:r w:rsidRPr="002E5541">
        <w:rPr>
          <w:b/>
        </w:rPr>
        <w:t>Ukončenie stupňa vzdelania</w:t>
      </w:r>
    </w:p>
    <w:p w:rsidR="0049771C" w:rsidRDefault="0049771C" w:rsidP="0049771C">
      <w:pPr>
        <w:spacing w:line="360" w:lineRule="auto"/>
        <w:jc w:val="both"/>
      </w:pPr>
      <w:r>
        <w:t>V školskom roku 20</w:t>
      </w:r>
      <w:r w:rsidR="00C932BE">
        <w:t>20</w:t>
      </w:r>
      <w:r>
        <w:t>/202</w:t>
      </w:r>
      <w:r w:rsidR="00C932BE">
        <w:t>1</w:t>
      </w:r>
      <w:r>
        <w:t xml:space="preserve"> sa vykonávala záverečná skúška </w:t>
      </w:r>
      <w:r w:rsidR="00C932BE">
        <w:rPr>
          <w:b/>
        </w:rPr>
        <w:t>prezenčne</w:t>
      </w:r>
      <w:r>
        <w:t>.</w:t>
      </w:r>
    </w:p>
    <w:p w:rsidR="00C932BE" w:rsidRDefault="00C932BE" w:rsidP="0049771C">
      <w:pPr>
        <w:spacing w:line="360" w:lineRule="auto"/>
        <w:jc w:val="both"/>
        <w:rPr>
          <w:b/>
        </w:rPr>
      </w:pPr>
    </w:p>
    <w:p w:rsidR="0049771C" w:rsidRPr="00565091" w:rsidRDefault="0049771C" w:rsidP="0049771C">
      <w:pPr>
        <w:spacing w:line="360" w:lineRule="auto"/>
        <w:jc w:val="both"/>
        <w:rPr>
          <w:b/>
        </w:rPr>
      </w:pPr>
      <w:r w:rsidRPr="00565091">
        <w:rPr>
          <w:b/>
        </w:rPr>
        <w:t>Prijímacie skúšky</w:t>
      </w:r>
    </w:p>
    <w:p w:rsidR="0049771C" w:rsidRDefault="00C932BE" w:rsidP="0049771C">
      <w:pPr>
        <w:spacing w:line="360" w:lineRule="auto"/>
        <w:jc w:val="both"/>
      </w:pPr>
      <w:r>
        <w:t xml:space="preserve">V školskom roku 2020/2021 sa bola možnosť vykonať talentové skúšky na školský rok 2021/2022 formou prezenčnou na ulici Októbrová 32 a Čapajevova 5 v Prešove, alebo formou on-line cez elektronickú </w:t>
      </w:r>
      <w:r w:rsidR="008C7750">
        <w:t xml:space="preserve">prihlášku zverejnenú na </w:t>
      </w:r>
      <w:proofErr w:type="spellStart"/>
      <w:r w:rsidR="008C7750">
        <w:t>vebovej</w:t>
      </w:r>
      <w:proofErr w:type="spellEnd"/>
      <w:r w:rsidR="008C7750">
        <w:t xml:space="preserve"> stránke</w:t>
      </w:r>
      <w:r>
        <w:t xml:space="preserve"> školy.</w:t>
      </w:r>
    </w:p>
    <w:p w:rsidR="0049771C" w:rsidRDefault="0049771C" w:rsidP="0049771C">
      <w:pPr>
        <w:spacing w:line="360" w:lineRule="auto"/>
        <w:jc w:val="both"/>
      </w:pPr>
    </w:p>
    <w:p w:rsidR="0049771C" w:rsidRDefault="00C932BE" w:rsidP="0049771C">
      <w:pPr>
        <w:spacing w:line="360" w:lineRule="auto"/>
        <w:jc w:val="both"/>
      </w:pPr>
      <w:r>
        <w:t>V Prešove 5</w:t>
      </w:r>
      <w:r w:rsidR="0049771C">
        <w:t>.10.202</w:t>
      </w:r>
      <w:r>
        <w:t>1</w:t>
      </w:r>
    </w:p>
    <w:p w:rsidR="0049771C" w:rsidRDefault="0049771C" w:rsidP="0049771C">
      <w:pPr>
        <w:spacing w:line="360" w:lineRule="auto"/>
        <w:jc w:val="both"/>
      </w:pPr>
    </w:p>
    <w:p w:rsidR="0049771C" w:rsidRDefault="0049771C" w:rsidP="0049771C">
      <w:pPr>
        <w:spacing w:line="360" w:lineRule="auto"/>
        <w:jc w:val="both"/>
      </w:pPr>
    </w:p>
    <w:p w:rsidR="0049771C" w:rsidRDefault="0049771C" w:rsidP="0049771C">
      <w:pPr>
        <w:spacing w:line="360" w:lineRule="auto"/>
        <w:jc w:val="both"/>
      </w:pPr>
    </w:p>
    <w:p w:rsidR="0049771C" w:rsidRDefault="0049771C" w:rsidP="0049771C">
      <w:pPr>
        <w:spacing w:line="360" w:lineRule="auto"/>
        <w:jc w:val="both"/>
      </w:pPr>
    </w:p>
    <w:p w:rsidR="0049771C" w:rsidRDefault="0049771C" w:rsidP="0049771C">
      <w:pPr>
        <w:spacing w:line="360" w:lineRule="auto"/>
        <w:jc w:val="both"/>
      </w:pPr>
    </w:p>
    <w:p w:rsidR="0049771C" w:rsidRDefault="0049771C" w:rsidP="0049771C">
      <w:pPr>
        <w:spacing w:line="360" w:lineRule="auto"/>
        <w:jc w:val="right"/>
      </w:pPr>
      <w:r>
        <w:t xml:space="preserve">Mgr. Ľubomír </w:t>
      </w:r>
      <w:proofErr w:type="spellStart"/>
      <w:r>
        <w:t>Guman</w:t>
      </w:r>
      <w:proofErr w:type="spellEnd"/>
    </w:p>
    <w:p w:rsidR="0049771C" w:rsidRDefault="0049771C" w:rsidP="0049771C">
      <w:pPr>
        <w:spacing w:line="360" w:lineRule="auto"/>
        <w:jc w:val="right"/>
      </w:pPr>
      <w:r>
        <w:t xml:space="preserve">Riaditeľ ZUŠ, </w:t>
      </w:r>
      <w:proofErr w:type="spellStart"/>
      <w:r>
        <w:t>Októbrova</w:t>
      </w:r>
      <w:proofErr w:type="spellEnd"/>
      <w:r>
        <w:t xml:space="preserve"> 32</w:t>
      </w:r>
    </w:p>
    <w:p w:rsidR="00B52602" w:rsidRDefault="00B52602" w:rsidP="00B52602">
      <w:pPr>
        <w:ind w:left="720"/>
        <w:jc w:val="both"/>
      </w:pPr>
    </w:p>
    <w:p w:rsidR="0071376E" w:rsidRDefault="0071376E">
      <w:pPr>
        <w:ind w:left="720"/>
        <w:jc w:val="both"/>
      </w:pPr>
    </w:p>
    <w:sectPr w:rsidR="0071376E" w:rsidSect="00FE14DA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33" w:rsidRDefault="00993433">
      <w:r>
        <w:separator/>
      </w:r>
    </w:p>
  </w:endnote>
  <w:endnote w:type="continuationSeparator" w:id="0">
    <w:p w:rsidR="00993433" w:rsidRDefault="0099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C2" w:rsidRDefault="001C0C18" w:rsidP="00FE14D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162C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62C2" w:rsidRDefault="006162C2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C2" w:rsidRDefault="001C0C18" w:rsidP="00FE14D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162C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07845">
      <w:rPr>
        <w:rStyle w:val="slostrany"/>
        <w:noProof/>
      </w:rPr>
      <w:t>4</w:t>
    </w:r>
    <w:r>
      <w:rPr>
        <w:rStyle w:val="slostrany"/>
      </w:rPr>
      <w:fldChar w:fldCharType="end"/>
    </w:r>
  </w:p>
  <w:p w:rsidR="006162C2" w:rsidRDefault="006162C2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33" w:rsidRDefault="00993433">
      <w:r>
        <w:separator/>
      </w:r>
    </w:p>
  </w:footnote>
  <w:footnote w:type="continuationSeparator" w:id="0">
    <w:p w:rsidR="00993433" w:rsidRDefault="00993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C0AD3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52FFB"/>
    <w:multiLevelType w:val="hybridMultilevel"/>
    <w:tmpl w:val="4BD0CECA"/>
    <w:lvl w:ilvl="0" w:tplc="2344375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E66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02E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C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6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FA5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A3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E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688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26DAF"/>
    <w:multiLevelType w:val="hybridMultilevel"/>
    <w:tmpl w:val="A134BEF2"/>
    <w:lvl w:ilvl="0" w:tplc="9EBAB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BA1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8F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A0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CE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81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26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F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CA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5A9B"/>
    <w:multiLevelType w:val="hybridMultilevel"/>
    <w:tmpl w:val="3E2ECF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21127"/>
    <w:multiLevelType w:val="hybridMultilevel"/>
    <w:tmpl w:val="64625E40"/>
    <w:lvl w:ilvl="0" w:tplc="041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16802"/>
    <w:multiLevelType w:val="hybridMultilevel"/>
    <w:tmpl w:val="FE3CF5D8"/>
    <w:lvl w:ilvl="0" w:tplc="557010AC">
      <w:start w:val="7"/>
      <w:numFmt w:val="bullet"/>
      <w:lvlText w:val="–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F9ACFB5A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3B884B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7180A23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A0A8E24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28B4E7FA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0DC3F4E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5526CD2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2F762CC6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6">
    <w:nsid w:val="1D0D2FA9"/>
    <w:multiLevelType w:val="singleLevel"/>
    <w:tmpl w:val="215C0EA6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F5733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23019F"/>
    <w:multiLevelType w:val="hybridMultilevel"/>
    <w:tmpl w:val="01C4FECA"/>
    <w:lvl w:ilvl="0" w:tplc="3C169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063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4D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02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C0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E0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B6B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01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C5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5770A"/>
    <w:multiLevelType w:val="hybridMultilevel"/>
    <w:tmpl w:val="1A8E1F18"/>
    <w:lvl w:ilvl="0" w:tplc="2B46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76A0E"/>
    <w:multiLevelType w:val="hybridMultilevel"/>
    <w:tmpl w:val="373437EE"/>
    <w:lvl w:ilvl="0" w:tplc="2578D4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9ED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64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2B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ED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C7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25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01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EE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A1CFE"/>
    <w:multiLevelType w:val="hybridMultilevel"/>
    <w:tmpl w:val="487C45CC"/>
    <w:lvl w:ilvl="0" w:tplc="897863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505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F2C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6D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AB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D40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C7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44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6F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295E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380C4A"/>
    <w:multiLevelType w:val="hybridMultilevel"/>
    <w:tmpl w:val="74D8F5F8"/>
    <w:lvl w:ilvl="0" w:tplc="041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31252"/>
    <w:multiLevelType w:val="hybridMultilevel"/>
    <w:tmpl w:val="13EA54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10441"/>
    <w:multiLevelType w:val="hybridMultilevel"/>
    <w:tmpl w:val="7DAC94D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853BC"/>
    <w:multiLevelType w:val="hybridMultilevel"/>
    <w:tmpl w:val="3FB46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30E59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77000464"/>
    <w:multiLevelType w:val="hybridMultilevel"/>
    <w:tmpl w:val="6ED2FB44"/>
    <w:lvl w:ilvl="0" w:tplc="03AC5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548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C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83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0C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EB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AD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E5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84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7E57B5"/>
    <w:multiLevelType w:val="hybridMultilevel"/>
    <w:tmpl w:val="2A185998"/>
    <w:lvl w:ilvl="0" w:tplc="1D86ED0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A08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A3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49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2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CC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A6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C5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9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17"/>
  </w:num>
  <w:num w:numId="12">
    <w:abstractNumId w:val="6"/>
  </w:num>
  <w:num w:numId="13">
    <w:abstractNumId w:val="13"/>
  </w:num>
  <w:num w:numId="14">
    <w:abstractNumId w:val="4"/>
  </w:num>
  <w:num w:numId="15">
    <w:abstractNumId w:val="3"/>
  </w:num>
  <w:num w:numId="16">
    <w:abstractNumId w:val="14"/>
  </w:num>
  <w:num w:numId="17">
    <w:abstractNumId w:val="0"/>
  </w:num>
  <w:num w:numId="18">
    <w:abstractNumId w:val="9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148"/>
    <w:rsid w:val="000016B7"/>
    <w:rsid w:val="000060BD"/>
    <w:rsid w:val="00010ED7"/>
    <w:rsid w:val="00016D62"/>
    <w:rsid w:val="00023987"/>
    <w:rsid w:val="00031FDA"/>
    <w:rsid w:val="00033B4C"/>
    <w:rsid w:val="00036B6B"/>
    <w:rsid w:val="00040DE1"/>
    <w:rsid w:val="00041183"/>
    <w:rsid w:val="00044580"/>
    <w:rsid w:val="00046C5F"/>
    <w:rsid w:val="00051C65"/>
    <w:rsid w:val="0006609A"/>
    <w:rsid w:val="0007675E"/>
    <w:rsid w:val="000836C0"/>
    <w:rsid w:val="00087209"/>
    <w:rsid w:val="0009510E"/>
    <w:rsid w:val="000A1AB0"/>
    <w:rsid w:val="000B13EF"/>
    <w:rsid w:val="000B207B"/>
    <w:rsid w:val="000B75A5"/>
    <w:rsid w:val="000C3289"/>
    <w:rsid w:val="000D3AE2"/>
    <w:rsid w:val="000D53E4"/>
    <w:rsid w:val="000D5A72"/>
    <w:rsid w:val="000E2DD1"/>
    <w:rsid w:val="000E4B92"/>
    <w:rsid w:val="000F25D6"/>
    <w:rsid w:val="000F3C5D"/>
    <w:rsid w:val="000F6D07"/>
    <w:rsid w:val="001060B0"/>
    <w:rsid w:val="00111C37"/>
    <w:rsid w:val="00112312"/>
    <w:rsid w:val="00123BA5"/>
    <w:rsid w:val="00135F7F"/>
    <w:rsid w:val="001641BB"/>
    <w:rsid w:val="001650CE"/>
    <w:rsid w:val="00176FF2"/>
    <w:rsid w:val="00184FA1"/>
    <w:rsid w:val="00197960"/>
    <w:rsid w:val="001A1D15"/>
    <w:rsid w:val="001A62C5"/>
    <w:rsid w:val="001B21C2"/>
    <w:rsid w:val="001B5B6E"/>
    <w:rsid w:val="001C0C18"/>
    <w:rsid w:val="001C37E2"/>
    <w:rsid w:val="001D2EF9"/>
    <w:rsid w:val="001E1309"/>
    <w:rsid w:val="001E747E"/>
    <w:rsid w:val="001F0E22"/>
    <w:rsid w:val="00201EC7"/>
    <w:rsid w:val="00202BC4"/>
    <w:rsid w:val="00205D27"/>
    <w:rsid w:val="00210C1F"/>
    <w:rsid w:val="00214741"/>
    <w:rsid w:val="002166AE"/>
    <w:rsid w:val="00217F95"/>
    <w:rsid w:val="0022647A"/>
    <w:rsid w:val="00230ED4"/>
    <w:rsid w:val="002325C7"/>
    <w:rsid w:val="00244EB4"/>
    <w:rsid w:val="0024671E"/>
    <w:rsid w:val="0024727E"/>
    <w:rsid w:val="0025708D"/>
    <w:rsid w:val="00257F2A"/>
    <w:rsid w:val="00272CA7"/>
    <w:rsid w:val="00280915"/>
    <w:rsid w:val="00281EAB"/>
    <w:rsid w:val="00281F14"/>
    <w:rsid w:val="00282014"/>
    <w:rsid w:val="00283B7C"/>
    <w:rsid w:val="00291C5F"/>
    <w:rsid w:val="002929B4"/>
    <w:rsid w:val="002A2688"/>
    <w:rsid w:val="002B7BF2"/>
    <w:rsid w:val="002C107A"/>
    <w:rsid w:val="002C5AEE"/>
    <w:rsid w:val="002D4402"/>
    <w:rsid w:val="002E0121"/>
    <w:rsid w:val="002E45D9"/>
    <w:rsid w:val="002F1852"/>
    <w:rsid w:val="002F6C26"/>
    <w:rsid w:val="003108E6"/>
    <w:rsid w:val="00313C8A"/>
    <w:rsid w:val="0031628F"/>
    <w:rsid w:val="00321911"/>
    <w:rsid w:val="00323C70"/>
    <w:rsid w:val="0033023A"/>
    <w:rsid w:val="0033257B"/>
    <w:rsid w:val="003332EA"/>
    <w:rsid w:val="003334CD"/>
    <w:rsid w:val="0033359F"/>
    <w:rsid w:val="00335F2A"/>
    <w:rsid w:val="0033759E"/>
    <w:rsid w:val="0035091D"/>
    <w:rsid w:val="00354081"/>
    <w:rsid w:val="0036113A"/>
    <w:rsid w:val="003612CF"/>
    <w:rsid w:val="00361F22"/>
    <w:rsid w:val="003626C1"/>
    <w:rsid w:val="00364B36"/>
    <w:rsid w:val="00372CF8"/>
    <w:rsid w:val="003769EB"/>
    <w:rsid w:val="00391887"/>
    <w:rsid w:val="0039218F"/>
    <w:rsid w:val="003A5AD4"/>
    <w:rsid w:val="003A7117"/>
    <w:rsid w:val="003B32A9"/>
    <w:rsid w:val="003B3879"/>
    <w:rsid w:val="003B3A8B"/>
    <w:rsid w:val="003D4BCB"/>
    <w:rsid w:val="003D5E55"/>
    <w:rsid w:val="003F3655"/>
    <w:rsid w:val="003F45AD"/>
    <w:rsid w:val="0040035D"/>
    <w:rsid w:val="00401008"/>
    <w:rsid w:val="0040315E"/>
    <w:rsid w:val="00404404"/>
    <w:rsid w:val="004142E9"/>
    <w:rsid w:val="00416514"/>
    <w:rsid w:val="00425EEA"/>
    <w:rsid w:val="004303C5"/>
    <w:rsid w:val="00431505"/>
    <w:rsid w:val="00433A8B"/>
    <w:rsid w:val="00433E26"/>
    <w:rsid w:val="004355F5"/>
    <w:rsid w:val="0045010F"/>
    <w:rsid w:val="00453013"/>
    <w:rsid w:val="00455672"/>
    <w:rsid w:val="00462CD3"/>
    <w:rsid w:val="004663BE"/>
    <w:rsid w:val="004674CB"/>
    <w:rsid w:val="004718AF"/>
    <w:rsid w:val="00477AFE"/>
    <w:rsid w:val="00495866"/>
    <w:rsid w:val="0049771C"/>
    <w:rsid w:val="004A3AA9"/>
    <w:rsid w:val="004A618F"/>
    <w:rsid w:val="004B242E"/>
    <w:rsid w:val="004B2C45"/>
    <w:rsid w:val="004B3217"/>
    <w:rsid w:val="004C48FB"/>
    <w:rsid w:val="004C5585"/>
    <w:rsid w:val="004C7387"/>
    <w:rsid w:val="004D0D60"/>
    <w:rsid w:val="004D2B6F"/>
    <w:rsid w:val="004D4AE7"/>
    <w:rsid w:val="004E32AC"/>
    <w:rsid w:val="004F488D"/>
    <w:rsid w:val="005040AA"/>
    <w:rsid w:val="00512250"/>
    <w:rsid w:val="00512CBB"/>
    <w:rsid w:val="00532286"/>
    <w:rsid w:val="00537E49"/>
    <w:rsid w:val="005473AF"/>
    <w:rsid w:val="005547E1"/>
    <w:rsid w:val="0055494B"/>
    <w:rsid w:val="0055544F"/>
    <w:rsid w:val="00565091"/>
    <w:rsid w:val="00565542"/>
    <w:rsid w:val="00566008"/>
    <w:rsid w:val="005663F2"/>
    <w:rsid w:val="00567B99"/>
    <w:rsid w:val="0057140F"/>
    <w:rsid w:val="0057370A"/>
    <w:rsid w:val="005806AF"/>
    <w:rsid w:val="00586968"/>
    <w:rsid w:val="00587FA6"/>
    <w:rsid w:val="005A0CE0"/>
    <w:rsid w:val="005B486D"/>
    <w:rsid w:val="005B4F77"/>
    <w:rsid w:val="005B7D0A"/>
    <w:rsid w:val="005C4B6A"/>
    <w:rsid w:val="005D574E"/>
    <w:rsid w:val="005D60D2"/>
    <w:rsid w:val="005F0EAF"/>
    <w:rsid w:val="005F7442"/>
    <w:rsid w:val="005F7888"/>
    <w:rsid w:val="005F7D2A"/>
    <w:rsid w:val="00603087"/>
    <w:rsid w:val="006162C2"/>
    <w:rsid w:val="00626E8E"/>
    <w:rsid w:val="0062758A"/>
    <w:rsid w:val="006306D5"/>
    <w:rsid w:val="00632681"/>
    <w:rsid w:val="00643016"/>
    <w:rsid w:val="00645825"/>
    <w:rsid w:val="006458C6"/>
    <w:rsid w:val="00646699"/>
    <w:rsid w:val="00652D11"/>
    <w:rsid w:val="00656B3A"/>
    <w:rsid w:val="00663F09"/>
    <w:rsid w:val="0067706A"/>
    <w:rsid w:val="0068741F"/>
    <w:rsid w:val="006B591A"/>
    <w:rsid w:val="006B6148"/>
    <w:rsid w:val="006D0831"/>
    <w:rsid w:val="006E188F"/>
    <w:rsid w:val="006E5149"/>
    <w:rsid w:val="006E754D"/>
    <w:rsid w:val="006E7CF5"/>
    <w:rsid w:val="00702BE0"/>
    <w:rsid w:val="00703B10"/>
    <w:rsid w:val="0071376E"/>
    <w:rsid w:val="00717136"/>
    <w:rsid w:val="00731C45"/>
    <w:rsid w:val="00736A3F"/>
    <w:rsid w:val="00752DC1"/>
    <w:rsid w:val="007570C8"/>
    <w:rsid w:val="00764BAE"/>
    <w:rsid w:val="00776A14"/>
    <w:rsid w:val="00777C07"/>
    <w:rsid w:val="0078242B"/>
    <w:rsid w:val="00790A47"/>
    <w:rsid w:val="007B65AF"/>
    <w:rsid w:val="007C3749"/>
    <w:rsid w:val="007C4427"/>
    <w:rsid w:val="007C5D46"/>
    <w:rsid w:val="007D335E"/>
    <w:rsid w:val="007D4BB9"/>
    <w:rsid w:val="007D5C38"/>
    <w:rsid w:val="00812EA1"/>
    <w:rsid w:val="00813437"/>
    <w:rsid w:val="0082265F"/>
    <w:rsid w:val="00822AD6"/>
    <w:rsid w:val="00832B01"/>
    <w:rsid w:val="00833B0F"/>
    <w:rsid w:val="00836A23"/>
    <w:rsid w:val="00842548"/>
    <w:rsid w:val="00842FE3"/>
    <w:rsid w:val="008536FE"/>
    <w:rsid w:val="0085374E"/>
    <w:rsid w:val="008551E3"/>
    <w:rsid w:val="00861120"/>
    <w:rsid w:val="00861BA1"/>
    <w:rsid w:val="008704C8"/>
    <w:rsid w:val="00873DB2"/>
    <w:rsid w:val="0087498E"/>
    <w:rsid w:val="008776BA"/>
    <w:rsid w:val="00877C06"/>
    <w:rsid w:val="008813EA"/>
    <w:rsid w:val="00881EB0"/>
    <w:rsid w:val="00884A9B"/>
    <w:rsid w:val="008C7750"/>
    <w:rsid w:val="008D08BB"/>
    <w:rsid w:val="008D4BA2"/>
    <w:rsid w:val="008D6441"/>
    <w:rsid w:val="008E1B79"/>
    <w:rsid w:val="00900213"/>
    <w:rsid w:val="00900E39"/>
    <w:rsid w:val="009029C3"/>
    <w:rsid w:val="009031D0"/>
    <w:rsid w:val="00903799"/>
    <w:rsid w:val="00905CCD"/>
    <w:rsid w:val="00920ACE"/>
    <w:rsid w:val="00920EDE"/>
    <w:rsid w:val="0092500C"/>
    <w:rsid w:val="0092554E"/>
    <w:rsid w:val="00927BD0"/>
    <w:rsid w:val="009422C0"/>
    <w:rsid w:val="009442DA"/>
    <w:rsid w:val="009454FA"/>
    <w:rsid w:val="0094550F"/>
    <w:rsid w:val="00945D43"/>
    <w:rsid w:val="00946DE3"/>
    <w:rsid w:val="009506E5"/>
    <w:rsid w:val="0095568C"/>
    <w:rsid w:val="00956F59"/>
    <w:rsid w:val="00966E97"/>
    <w:rsid w:val="00975412"/>
    <w:rsid w:val="00993433"/>
    <w:rsid w:val="00996972"/>
    <w:rsid w:val="009A1552"/>
    <w:rsid w:val="009B5388"/>
    <w:rsid w:val="009D1173"/>
    <w:rsid w:val="009D526D"/>
    <w:rsid w:val="009E1756"/>
    <w:rsid w:val="009E243E"/>
    <w:rsid w:val="009F0042"/>
    <w:rsid w:val="009F0FE4"/>
    <w:rsid w:val="009F493F"/>
    <w:rsid w:val="009F5E47"/>
    <w:rsid w:val="009F61AC"/>
    <w:rsid w:val="00A05410"/>
    <w:rsid w:val="00A11BC2"/>
    <w:rsid w:val="00A148F8"/>
    <w:rsid w:val="00A222E1"/>
    <w:rsid w:val="00A22E22"/>
    <w:rsid w:val="00A23739"/>
    <w:rsid w:val="00A240DF"/>
    <w:rsid w:val="00A25645"/>
    <w:rsid w:val="00A32DC3"/>
    <w:rsid w:val="00A421D5"/>
    <w:rsid w:val="00A479A3"/>
    <w:rsid w:val="00A54866"/>
    <w:rsid w:val="00A55B29"/>
    <w:rsid w:val="00A61F00"/>
    <w:rsid w:val="00A637CC"/>
    <w:rsid w:val="00A7424C"/>
    <w:rsid w:val="00A770CF"/>
    <w:rsid w:val="00A82869"/>
    <w:rsid w:val="00A85E59"/>
    <w:rsid w:val="00AA0E3C"/>
    <w:rsid w:val="00AA1105"/>
    <w:rsid w:val="00AA38C1"/>
    <w:rsid w:val="00AA6B1E"/>
    <w:rsid w:val="00AB549E"/>
    <w:rsid w:val="00AB66DE"/>
    <w:rsid w:val="00AC5FE8"/>
    <w:rsid w:val="00AD1999"/>
    <w:rsid w:val="00AD5349"/>
    <w:rsid w:val="00AE0483"/>
    <w:rsid w:val="00AE26ED"/>
    <w:rsid w:val="00AF03EB"/>
    <w:rsid w:val="00AF3700"/>
    <w:rsid w:val="00AF6BB9"/>
    <w:rsid w:val="00B00096"/>
    <w:rsid w:val="00B05017"/>
    <w:rsid w:val="00B0729E"/>
    <w:rsid w:val="00B11725"/>
    <w:rsid w:val="00B13B03"/>
    <w:rsid w:val="00B173F8"/>
    <w:rsid w:val="00B26ABA"/>
    <w:rsid w:val="00B4723F"/>
    <w:rsid w:val="00B51AA4"/>
    <w:rsid w:val="00B51D5F"/>
    <w:rsid w:val="00B52602"/>
    <w:rsid w:val="00B540B8"/>
    <w:rsid w:val="00B56A4D"/>
    <w:rsid w:val="00B56DCC"/>
    <w:rsid w:val="00B653E2"/>
    <w:rsid w:val="00B660FE"/>
    <w:rsid w:val="00B70D45"/>
    <w:rsid w:val="00B72F83"/>
    <w:rsid w:val="00B731DA"/>
    <w:rsid w:val="00B82FE3"/>
    <w:rsid w:val="00B84098"/>
    <w:rsid w:val="00B91207"/>
    <w:rsid w:val="00B95E31"/>
    <w:rsid w:val="00BA44C0"/>
    <w:rsid w:val="00BA5F48"/>
    <w:rsid w:val="00BB2814"/>
    <w:rsid w:val="00BB32F0"/>
    <w:rsid w:val="00BB542E"/>
    <w:rsid w:val="00BB5BAE"/>
    <w:rsid w:val="00BB5DD4"/>
    <w:rsid w:val="00BC0151"/>
    <w:rsid w:val="00BC30F4"/>
    <w:rsid w:val="00BC35FB"/>
    <w:rsid w:val="00BC5F08"/>
    <w:rsid w:val="00BD26AD"/>
    <w:rsid w:val="00BF0751"/>
    <w:rsid w:val="00BF18F7"/>
    <w:rsid w:val="00BF6412"/>
    <w:rsid w:val="00C02031"/>
    <w:rsid w:val="00C123FF"/>
    <w:rsid w:val="00C1293C"/>
    <w:rsid w:val="00C132F1"/>
    <w:rsid w:val="00C20D15"/>
    <w:rsid w:val="00C2664F"/>
    <w:rsid w:val="00C3084D"/>
    <w:rsid w:val="00C5031B"/>
    <w:rsid w:val="00C55735"/>
    <w:rsid w:val="00C55E1A"/>
    <w:rsid w:val="00C56339"/>
    <w:rsid w:val="00C60455"/>
    <w:rsid w:val="00C640F1"/>
    <w:rsid w:val="00C71089"/>
    <w:rsid w:val="00C73482"/>
    <w:rsid w:val="00C80B75"/>
    <w:rsid w:val="00C83410"/>
    <w:rsid w:val="00C90868"/>
    <w:rsid w:val="00C932BE"/>
    <w:rsid w:val="00C973AF"/>
    <w:rsid w:val="00CC49B2"/>
    <w:rsid w:val="00CE4A88"/>
    <w:rsid w:val="00CE5A30"/>
    <w:rsid w:val="00D01C04"/>
    <w:rsid w:val="00D05CAE"/>
    <w:rsid w:val="00D05CBF"/>
    <w:rsid w:val="00D05D1B"/>
    <w:rsid w:val="00D12634"/>
    <w:rsid w:val="00D1338B"/>
    <w:rsid w:val="00D13A07"/>
    <w:rsid w:val="00D15453"/>
    <w:rsid w:val="00D25E8B"/>
    <w:rsid w:val="00D26125"/>
    <w:rsid w:val="00D265DE"/>
    <w:rsid w:val="00D33695"/>
    <w:rsid w:val="00D366BF"/>
    <w:rsid w:val="00D36A72"/>
    <w:rsid w:val="00D47702"/>
    <w:rsid w:val="00D534C9"/>
    <w:rsid w:val="00D5394A"/>
    <w:rsid w:val="00D56F84"/>
    <w:rsid w:val="00D77EE7"/>
    <w:rsid w:val="00D82E77"/>
    <w:rsid w:val="00D87891"/>
    <w:rsid w:val="00DB4FD6"/>
    <w:rsid w:val="00DC0A5C"/>
    <w:rsid w:val="00DC2661"/>
    <w:rsid w:val="00DE348C"/>
    <w:rsid w:val="00DE5D65"/>
    <w:rsid w:val="00DF00A8"/>
    <w:rsid w:val="00DF4CC1"/>
    <w:rsid w:val="00E072C5"/>
    <w:rsid w:val="00E07845"/>
    <w:rsid w:val="00E11FAD"/>
    <w:rsid w:val="00E16A36"/>
    <w:rsid w:val="00E314A2"/>
    <w:rsid w:val="00E331C7"/>
    <w:rsid w:val="00E402C5"/>
    <w:rsid w:val="00E4420A"/>
    <w:rsid w:val="00E472DB"/>
    <w:rsid w:val="00E519CA"/>
    <w:rsid w:val="00E61BBB"/>
    <w:rsid w:val="00E66AEC"/>
    <w:rsid w:val="00E71FBC"/>
    <w:rsid w:val="00E77FC2"/>
    <w:rsid w:val="00E836E7"/>
    <w:rsid w:val="00E921C8"/>
    <w:rsid w:val="00E95B1A"/>
    <w:rsid w:val="00EA069F"/>
    <w:rsid w:val="00EA209D"/>
    <w:rsid w:val="00EA41C1"/>
    <w:rsid w:val="00EB106C"/>
    <w:rsid w:val="00EB4C1E"/>
    <w:rsid w:val="00EC5B01"/>
    <w:rsid w:val="00ED01BB"/>
    <w:rsid w:val="00ED3B19"/>
    <w:rsid w:val="00ED42C3"/>
    <w:rsid w:val="00ED4F44"/>
    <w:rsid w:val="00EE166B"/>
    <w:rsid w:val="00EE1BB7"/>
    <w:rsid w:val="00EE5C18"/>
    <w:rsid w:val="00EF7C45"/>
    <w:rsid w:val="00EF7F18"/>
    <w:rsid w:val="00F047D9"/>
    <w:rsid w:val="00F06A77"/>
    <w:rsid w:val="00F073B0"/>
    <w:rsid w:val="00F07719"/>
    <w:rsid w:val="00F11B57"/>
    <w:rsid w:val="00F11FEC"/>
    <w:rsid w:val="00F14482"/>
    <w:rsid w:val="00F163BA"/>
    <w:rsid w:val="00F1753A"/>
    <w:rsid w:val="00F2605F"/>
    <w:rsid w:val="00F27459"/>
    <w:rsid w:val="00F340C2"/>
    <w:rsid w:val="00F36138"/>
    <w:rsid w:val="00F5215D"/>
    <w:rsid w:val="00F5339F"/>
    <w:rsid w:val="00F54437"/>
    <w:rsid w:val="00F54E59"/>
    <w:rsid w:val="00F660F9"/>
    <w:rsid w:val="00F75C99"/>
    <w:rsid w:val="00F76EB5"/>
    <w:rsid w:val="00F76F73"/>
    <w:rsid w:val="00F92FAD"/>
    <w:rsid w:val="00F97998"/>
    <w:rsid w:val="00F97A2E"/>
    <w:rsid w:val="00FA329A"/>
    <w:rsid w:val="00FA7334"/>
    <w:rsid w:val="00FB641A"/>
    <w:rsid w:val="00FC074B"/>
    <w:rsid w:val="00FC0AE3"/>
    <w:rsid w:val="00FC1B7B"/>
    <w:rsid w:val="00FC2582"/>
    <w:rsid w:val="00FC6869"/>
    <w:rsid w:val="00FD4849"/>
    <w:rsid w:val="00FD6B2E"/>
    <w:rsid w:val="00FE10BB"/>
    <w:rsid w:val="00FE14DA"/>
    <w:rsid w:val="00FE6BAF"/>
    <w:rsid w:val="00FF1387"/>
    <w:rsid w:val="00FF13F2"/>
    <w:rsid w:val="00FF1FA6"/>
    <w:rsid w:val="00FF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488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4F488D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4F488D"/>
    <w:pPr>
      <w:keepNext/>
      <w:ind w:left="360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4F488D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4F488D"/>
    <w:pPr>
      <w:keepNext/>
      <w:ind w:left="360"/>
      <w:jc w:val="both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rsid w:val="004F488D"/>
    <w:pPr>
      <w:keepNext/>
      <w:jc w:val="both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F488D"/>
    <w:pPr>
      <w:keepNext/>
      <w:jc w:val="both"/>
      <w:outlineLvl w:val="5"/>
    </w:pPr>
    <w:rPr>
      <w:b/>
      <w:sz w:val="28"/>
    </w:rPr>
  </w:style>
  <w:style w:type="paragraph" w:styleId="Nadpis7">
    <w:name w:val="heading 7"/>
    <w:basedOn w:val="Normlny"/>
    <w:next w:val="Normlny"/>
    <w:link w:val="Nadpis7Char"/>
    <w:qFormat/>
    <w:rsid w:val="004F488D"/>
    <w:pPr>
      <w:keepNext/>
      <w:outlineLvl w:val="6"/>
    </w:pPr>
    <w:rPr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F488D"/>
    <w:rPr>
      <w:color w:val="0000FF"/>
      <w:u w:val="single"/>
    </w:rPr>
  </w:style>
  <w:style w:type="paragraph" w:styleId="Zarkazkladnhotextu">
    <w:name w:val="Body Text Indent"/>
    <w:basedOn w:val="Normlny"/>
    <w:rsid w:val="004F488D"/>
    <w:pPr>
      <w:ind w:left="360"/>
    </w:pPr>
    <w:rPr>
      <w:b/>
      <w:sz w:val="28"/>
    </w:rPr>
  </w:style>
  <w:style w:type="character" w:styleId="PouitHypertextovPrepojenie">
    <w:name w:val="FollowedHyperlink"/>
    <w:basedOn w:val="Predvolenpsmoodseku"/>
    <w:rsid w:val="004F488D"/>
    <w:rPr>
      <w:color w:val="800080"/>
      <w:u w:val="single"/>
    </w:rPr>
  </w:style>
  <w:style w:type="paragraph" w:styleId="Zkladntext">
    <w:name w:val="Body Text"/>
    <w:basedOn w:val="Normlny"/>
    <w:rsid w:val="004F488D"/>
    <w:pPr>
      <w:jc w:val="both"/>
    </w:pPr>
  </w:style>
  <w:style w:type="paragraph" w:styleId="Zkladntext2">
    <w:name w:val="Body Text 2"/>
    <w:basedOn w:val="Normlny"/>
    <w:rsid w:val="004F488D"/>
    <w:pPr>
      <w:jc w:val="both"/>
    </w:pPr>
    <w:rPr>
      <w:b/>
      <w:sz w:val="28"/>
    </w:rPr>
  </w:style>
  <w:style w:type="paragraph" w:styleId="Nzov">
    <w:name w:val="Title"/>
    <w:basedOn w:val="Normlny"/>
    <w:link w:val="NzovChar"/>
    <w:qFormat/>
    <w:rsid w:val="004F488D"/>
    <w:pPr>
      <w:jc w:val="center"/>
    </w:pPr>
    <w:rPr>
      <w:b/>
    </w:rPr>
  </w:style>
  <w:style w:type="paragraph" w:styleId="Zarkazkladnhotextu2">
    <w:name w:val="Body Text Indent 2"/>
    <w:basedOn w:val="Normlny"/>
    <w:rsid w:val="004F488D"/>
    <w:pPr>
      <w:tabs>
        <w:tab w:val="left" w:pos="3420"/>
      </w:tabs>
      <w:spacing w:line="340" w:lineRule="exact"/>
      <w:ind w:left="3420" w:hanging="3420"/>
    </w:pPr>
  </w:style>
  <w:style w:type="paragraph" w:styleId="Zarkazkladnhotextu3">
    <w:name w:val="Body Text Indent 3"/>
    <w:basedOn w:val="Normlny"/>
    <w:rsid w:val="004F488D"/>
    <w:pPr>
      <w:tabs>
        <w:tab w:val="left" w:pos="3060"/>
      </w:tabs>
      <w:spacing w:line="340" w:lineRule="exact"/>
      <w:ind w:left="3060"/>
    </w:pPr>
  </w:style>
  <w:style w:type="paragraph" w:styleId="Pta">
    <w:name w:val="footer"/>
    <w:basedOn w:val="Normlny"/>
    <w:rsid w:val="004F488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F488D"/>
  </w:style>
  <w:style w:type="paragraph" w:styleId="Zoznamsodrkami">
    <w:name w:val="List Bullet"/>
    <w:basedOn w:val="Normlny"/>
    <w:rsid w:val="0022647A"/>
    <w:pPr>
      <w:numPr>
        <w:numId w:val="17"/>
      </w:numPr>
      <w:contextualSpacing/>
    </w:pPr>
  </w:style>
  <w:style w:type="paragraph" w:styleId="Odsekzoznamu">
    <w:name w:val="List Paragraph"/>
    <w:basedOn w:val="Normlny"/>
    <w:uiPriority w:val="34"/>
    <w:qFormat/>
    <w:rsid w:val="00112312"/>
    <w:pPr>
      <w:ind w:left="720"/>
      <w:contextualSpacing/>
    </w:pPr>
  </w:style>
  <w:style w:type="character" w:customStyle="1" w:styleId="Nadpis7Char">
    <w:name w:val="Nadpis 7 Char"/>
    <w:basedOn w:val="Predvolenpsmoodseku"/>
    <w:link w:val="Nadpis7"/>
    <w:rsid w:val="0049771C"/>
    <w:rPr>
      <w:sz w:val="36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49771C"/>
    <w:rPr>
      <w:b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F7F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F18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rsid w:val="00B9120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B91207"/>
    <w:rPr>
      <w:lang w:eastAsia="cs-CZ"/>
    </w:rPr>
  </w:style>
  <w:style w:type="character" w:styleId="Odkaznapoznmkupodiarou">
    <w:name w:val="footnote reference"/>
    <w:basedOn w:val="Predvolenpsmoodseku"/>
    <w:rsid w:val="00B912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ka-vo.wbl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sto.radnica@pres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svo32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CD8F-095E-455E-9351-A907A9D7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4425</Words>
  <Characters>25228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Základná umelecká škola, Októbrová č</vt:lpstr>
      <vt:lpstr>Základná umelecká škola, Októbrová č</vt:lpstr>
    </vt:vector>
  </TitlesOfParts>
  <Company>HP</Company>
  <LinksUpToDate>false</LinksUpToDate>
  <CharactersWithSpaces>29594</CharactersWithSpaces>
  <SharedDoc>false</SharedDoc>
  <HLinks>
    <vt:vector size="18" baseType="variant">
      <vt:variant>
        <vt:i4>5374079</vt:i4>
      </vt:variant>
      <vt:variant>
        <vt:i4>6</vt:i4>
      </vt:variant>
      <vt:variant>
        <vt:i4>0</vt:i4>
      </vt:variant>
      <vt:variant>
        <vt:i4>5</vt:i4>
      </vt:variant>
      <vt:variant>
        <vt:lpwstr>mailto:zusvo32@gmail.com</vt:lpwstr>
      </vt:variant>
      <vt:variant>
        <vt:lpwstr/>
      </vt:variant>
      <vt:variant>
        <vt:i4>6226028</vt:i4>
      </vt:variant>
      <vt:variant>
        <vt:i4>3</vt:i4>
      </vt:variant>
      <vt:variant>
        <vt:i4>0</vt:i4>
      </vt:variant>
      <vt:variant>
        <vt:i4>5</vt:i4>
      </vt:variant>
      <vt:variant>
        <vt:lpwstr>mailto:zusvo@stonline.sk</vt:lpwstr>
      </vt:variant>
      <vt:variant>
        <vt:lpwstr/>
      </vt:variant>
      <vt:variant>
        <vt:i4>3932260</vt:i4>
      </vt:variant>
      <vt:variant>
        <vt:i4>0</vt:i4>
      </vt:variant>
      <vt:variant>
        <vt:i4>0</vt:i4>
      </vt:variant>
      <vt:variant>
        <vt:i4>5</vt:i4>
      </vt:variant>
      <vt:variant>
        <vt:lpwstr>http://www.zuska-vo.wbl.sk/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umelecká škola, Októbrová č</dc:title>
  <dc:creator>PC</dc:creator>
  <cp:lastModifiedBy>zus</cp:lastModifiedBy>
  <cp:revision>54</cp:revision>
  <cp:lastPrinted>2024-10-10T10:59:00Z</cp:lastPrinted>
  <dcterms:created xsi:type="dcterms:W3CDTF">2022-10-24T16:25:00Z</dcterms:created>
  <dcterms:modified xsi:type="dcterms:W3CDTF">2024-10-16T12:08:00Z</dcterms:modified>
</cp:coreProperties>
</file>